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AE6C" w14:textId="360139EC" w:rsidR="00366639" w:rsidRPr="00243549" w:rsidRDefault="00366639" w:rsidP="00243549">
      <w:pPr>
        <w:jc w:val="center"/>
        <w:rPr>
          <w:rFonts w:asciiTheme="majorBidi" w:hAnsiTheme="majorBidi" w:cstheme="majorBidi"/>
          <w:b/>
          <w:bCs/>
          <w:sz w:val="24"/>
          <w:szCs w:val="24"/>
          <w:lang w:val="pt-PT"/>
        </w:rPr>
      </w:pPr>
      <w:r w:rsidRPr="00243549">
        <w:rPr>
          <w:rFonts w:asciiTheme="majorBidi" w:hAnsiTheme="majorBidi" w:cstheme="majorBidi"/>
          <w:b/>
          <w:bCs/>
          <w:sz w:val="24"/>
          <w:szCs w:val="24"/>
          <w:lang w:val="pt-PT"/>
        </w:rPr>
        <w:t>VEIKLOS APRAŠAS</w:t>
      </w:r>
    </w:p>
    <w:p w14:paraId="48D830C6" w14:textId="4E952BC1" w:rsidR="00243549" w:rsidRDefault="00243549" w:rsidP="00243549">
      <w:pPr>
        <w:spacing w:line="240" w:lineRule="auto"/>
        <w:jc w:val="center"/>
        <w:rPr>
          <w:rFonts w:asciiTheme="majorBidi" w:hAnsiTheme="majorBidi" w:cstheme="majorBidi"/>
          <w:b/>
          <w:bCs/>
          <w:sz w:val="24"/>
          <w:szCs w:val="24"/>
          <w:lang w:val="lt-LT"/>
        </w:rPr>
      </w:pPr>
      <w:r w:rsidRPr="00366639">
        <w:rPr>
          <w:rFonts w:asciiTheme="majorBidi" w:hAnsiTheme="majorBidi" w:cstheme="majorBidi"/>
          <w:sz w:val="24"/>
          <w:szCs w:val="24"/>
          <w:lang w:val="lt-LT"/>
        </w:rPr>
        <w:t xml:space="preserve">Klaipėdos lopšelis-darželis </w:t>
      </w:r>
      <w:r>
        <w:rPr>
          <w:rFonts w:asciiTheme="majorBidi" w:hAnsiTheme="majorBidi" w:cstheme="majorBidi"/>
          <w:sz w:val="24"/>
          <w:szCs w:val="24"/>
          <w:lang w:val="lt-LT"/>
        </w:rPr>
        <w:t>„</w:t>
      </w:r>
      <w:r w:rsidRPr="00366639">
        <w:rPr>
          <w:rFonts w:asciiTheme="majorBidi" w:hAnsiTheme="majorBidi" w:cstheme="majorBidi"/>
          <w:sz w:val="24"/>
          <w:szCs w:val="24"/>
          <w:lang w:val="lt-LT"/>
        </w:rPr>
        <w:t>Žemuogėlė”</w:t>
      </w:r>
    </w:p>
    <w:p w14:paraId="2CA123C5" w14:textId="77777777" w:rsidR="00366639" w:rsidRPr="000B77B3" w:rsidRDefault="00366639" w:rsidP="00243549">
      <w:pPr>
        <w:spacing w:line="360" w:lineRule="auto"/>
        <w:jc w:val="both"/>
        <w:rPr>
          <w:rFonts w:asciiTheme="majorBidi" w:hAnsiTheme="majorBidi" w:cstheme="majorBidi"/>
          <w:b/>
          <w:bCs/>
          <w:sz w:val="28"/>
          <w:szCs w:val="28"/>
          <w:lang w:val="lt-LT"/>
        </w:rPr>
      </w:pPr>
    </w:p>
    <w:p w14:paraId="1CBD62A9" w14:textId="33D7911F" w:rsidR="00381444" w:rsidRDefault="00366639" w:rsidP="00381444">
      <w:pPr>
        <w:spacing w:line="240" w:lineRule="auto"/>
        <w:jc w:val="both"/>
        <w:rPr>
          <w:rFonts w:asciiTheme="majorBidi" w:hAnsiTheme="majorBidi" w:cstheme="majorBidi"/>
          <w:sz w:val="24"/>
          <w:szCs w:val="24"/>
          <w:lang w:val="lt-LT"/>
        </w:rPr>
      </w:pPr>
      <w:r w:rsidRPr="00366639">
        <w:rPr>
          <w:rFonts w:asciiTheme="majorBidi" w:hAnsiTheme="majorBidi" w:cstheme="majorBidi"/>
          <w:sz w:val="24"/>
          <w:szCs w:val="24"/>
          <w:lang w:val="lt-LT"/>
        </w:rPr>
        <w:t>Praktinė paskaita</w:t>
      </w:r>
      <w:r w:rsidR="006B528C">
        <w:rPr>
          <w:rFonts w:asciiTheme="majorBidi" w:hAnsiTheme="majorBidi" w:cstheme="majorBidi"/>
          <w:sz w:val="24"/>
          <w:szCs w:val="24"/>
          <w:lang w:val="lt-LT"/>
        </w:rPr>
        <w:t xml:space="preserve"> „</w:t>
      </w:r>
      <w:r w:rsidR="00D47C7E">
        <w:rPr>
          <w:rFonts w:asciiTheme="majorBidi" w:hAnsiTheme="majorBidi" w:cstheme="majorBidi"/>
          <w:sz w:val="24"/>
          <w:szCs w:val="24"/>
          <w:lang w:val="lt-LT"/>
        </w:rPr>
        <w:t>Mano sveika žalioji palangė</w:t>
      </w:r>
      <w:r w:rsidRPr="00366639">
        <w:rPr>
          <w:rFonts w:asciiTheme="majorBidi" w:hAnsiTheme="majorBidi" w:cstheme="majorBidi"/>
          <w:sz w:val="24"/>
          <w:szCs w:val="24"/>
          <w:lang w:val="lt-LT"/>
        </w:rPr>
        <w:t>”</w:t>
      </w:r>
      <w:r>
        <w:rPr>
          <w:rFonts w:asciiTheme="majorBidi" w:hAnsiTheme="majorBidi" w:cstheme="majorBidi"/>
          <w:sz w:val="24"/>
          <w:szCs w:val="24"/>
          <w:lang w:val="lt-LT"/>
        </w:rPr>
        <w:t xml:space="preserve">. </w:t>
      </w:r>
    </w:p>
    <w:p w14:paraId="66E4F900" w14:textId="0E0527BD" w:rsidR="00366639" w:rsidRDefault="00366639" w:rsidP="00D1408D">
      <w:pPr>
        <w:spacing w:line="240" w:lineRule="auto"/>
        <w:jc w:val="both"/>
        <w:rPr>
          <w:rFonts w:asciiTheme="majorBidi" w:hAnsiTheme="majorBidi" w:cstheme="majorBidi"/>
          <w:sz w:val="24"/>
          <w:szCs w:val="24"/>
          <w:lang w:val="lt-LT"/>
        </w:rPr>
      </w:pPr>
      <w:r w:rsidRPr="00243549">
        <w:rPr>
          <w:rFonts w:asciiTheme="majorBidi" w:hAnsiTheme="majorBidi" w:cstheme="majorBidi"/>
          <w:sz w:val="24"/>
          <w:szCs w:val="24"/>
          <w:lang w:val="lt-LT"/>
        </w:rPr>
        <w:t xml:space="preserve">Autorė – Anastasija </w:t>
      </w:r>
      <w:proofErr w:type="spellStart"/>
      <w:r w:rsidRPr="00243549">
        <w:rPr>
          <w:rFonts w:asciiTheme="majorBidi" w:hAnsiTheme="majorBidi" w:cstheme="majorBidi"/>
          <w:sz w:val="24"/>
          <w:szCs w:val="24"/>
          <w:lang w:val="lt-LT"/>
        </w:rPr>
        <w:t>Konstantinova</w:t>
      </w:r>
      <w:proofErr w:type="spellEnd"/>
      <w:r w:rsidRPr="00243549">
        <w:rPr>
          <w:rFonts w:asciiTheme="majorBidi" w:hAnsiTheme="majorBidi" w:cstheme="majorBidi"/>
          <w:sz w:val="24"/>
          <w:szCs w:val="24"/>
          <w:lang w:val="lt-LT"/>
        </w:rPr>
        <w:t>, visuomenės sveikatos specialistė</w:t>
      </w:r>
      <w:r w:rsidR="003437D2">
        <w:rPr>
          <w:rFonts w:asciiTheme="majorBidi" w:hAnsiTheme="majorBidi" w:cstheme="majorBidi"/>
          <w:sz w:val="24"/>
          <w:szCs w:val="24"/>
          <w:lang w:val="lt-LT"/>
        </w:rPr>
        <w:t>.</w:t>
      </w:r>
      <w:r w:rsidRPr="00243549">
        <w:rPr>
          <w:rFonts w:asciiTheme="majorBidi" w:hAnsiTheme="majorBidi" w:cstheme="majorBidi"/>
          <w:sz w:val="24"/>
          <w:szCs w:val="24"/>
          <w:lang w:val="lt-LT"/>
        </w:rPr>
        <w:t xml:space="preserve">  </w:t>
      </w:r>
    </w:p>
    <w:p w14:paraId="57624EFD" w14:textId="77777777" w:rsidR="00243549" w:rsidRPr="00243549" w:rsidRDefault="00243549" w:rsidP="00381444">
      <w:pPr>
        <w:spacing w:line="240" w:lineRule="auto"/>
        <w:jc w:val="both"/>
        <w:rPr>
          <w:rFonts w:asciiTheme="majorBidi" w:hAnsiTheme="majorBidi" w:cstheme="majorBidi"/>
          <w:sz w:val="24"/>
          <w:szCs w:val="24"/>
          <w:lang w:val="lt-LT"/>
        </w:rPr>
      </w:pPr>
    </w:p>
    <w:p w14:paraId="690AF248" w14:textId="49EE5B58" w:rsidR="00137BDB" w:rsidRDefault="003437D2" w:rsidP="00243549">
      <w:pPr>
        <w:spacing w:line="360"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 xml:space="preserve">Pavasaris – tai nuostabus metų laikas, kai atgimsta gamta, grįžta paukščiai, vis </w:t>
      </w:r>
      <w:r w:rsidR="00316457">
        <w:rPr>
          <w:rFonts w:asciiTheme="majorBidi" w:hAnsiTheme="majorBidi" w:cstheme="majorBidi"/>
          <w:sz w:val="24"/>
          <w:szCs w:val="24"/>
          <w:lang w:val="lt-LT"/>
        </w:rPr>
        <w:t>dažniau</w:t>
      </w:r>
      <w:r>
        <w:rPr>
          <w:rFonts w:asciiTheme="majorBidi" w:hAnsiTheme="majorBidi" w:cstheme="majorBidi"/>
          <w:sz w:val="24"/>
          <w:szCs w:val="24"/>
          <w:lang w:val="lt-LT"/>
        </w:rPr>
        <w:t xml:space="preserve"> nudžiugina saulės spinduliai savo </w:t>
      </w:r>
      <w:r w:rsidR="00316457">
        <w:rPr>
          <w:rFonts w:asciiTheme="majorBidi" w:hAnsiTheme="majorBidi" w:cstheme="majorBidi"/>
          <w:sz w:val="24"/>
          <w:szCs w:val="24"/>
          <w:lang w:val="lt-LT"/>
        </w:rPr>
        <w:t>šiluma. Pavasario pradžia tobulas metas sodinti augalus</w:t>
      </w:r>
      <w:r w:rsidR="00BA3FC7">
        <w:rPr>
          <w:rFonts w:asciiTheme="majorBidi" w:hAnsiTheme="majorBidi" w:cstheme="majorBidi"/>
          <w:sz w:val="24"/>
          <w:szCs w:val="24"/>
          <w:lang w:val="lt-LT"/>
        </w:rPr>
        <w:t>, šis metų laikas tarsi kviečia ruoštis daržo darbams.</w:t>
      </w:r>
    </w:p>
    <w:p w14:paraId="710D90DB" w14:textId="77777777" w:rsidR="003437D2" w:rsidRPr="003437D2" w:rsidRDefault="00E9488F" w:rsidP="00BA3FC7">
      <w:pPr>
        <w:spacing w:line="360" w:lineRule="auto"/>
        <w:ind w:firstLine="720"/>
        <w:jc w:val="both"/>
        <w:rPr>
          <w:rFonts w:asciiTheme="majorBidi" w:hAnsiTheme="majorBidi" w:cstheme="majorBidi"/>
          <w:sz w:val="24"/>
          <w:szCs w:val="24"/>
          <w:lang w:val="lt-LT"/>
        </w:rPr>
      </w:pPr>
      <w:r w:rsidRPr="00E9488F">
        <w:rPr>
          <w:rFonts w:asciiTheme="majorBidi" w:hAnsiTheme="majorBidi" w:cstheme="majorBidi"/>
          <w:b/>
          <w:bCs/>
          <w:sz w:val="24"/>
          <w:szCs w:val="24"/>
          <w:lang w:val="lt-LT"/>
        </w:rPr>
        <w:t>Tikslas:</w:t>
      </w:r>
      <w:r>
        <w:rPr>
          <w:rFonts w:asciiTheme="majorBidi" w:hAnsiTheme="majorBidi" w:cstheme="majorBidi"/>
          <w:sz w:val="24"/>
          <w:szCs w:val="24"/>
          <w:lang w:val="lt-LT"/>
        </w:rPr>
        <w:t xml:space="preserve"> </w:t>
      </w:r>
      <w:r w:rsidR="003437D2" w:rsidRPr="003437D2">
        <w:rPr>
          <w:rFonts w:asciiTheme="majorBidi" w:hAnsiTheme="majorBidi" w:cstheme="majorBidi"/>
          <w:sz w:val="24"/>
          <w:szCs w:val="24"/>
          <w:lang w:val="lt-LT"/>
        </w:rPr>
        <w:t>skatinti domėjimąsi augalais ir jų panaudojimo galimybėmis, kuriant sveiką edukacinių erdvių aplinką, ugdyti atsakomybę už savo aplinką.</w:t>
      </w:r>
    </w:p>
    <w:p w14:paraId="234EC2D8" w14:textId="77777777" w:rsidR="00381444" w:rsidRDefault="00E9488F" w:rsidP="006A69FE">
      <w:pPr>
        <w:spacing w:line="360" w:lineRule="auto"/>
        <w:ind w:firstLine="720"/>
        <w:jc w:val="both"/>
        <w:rPr>
          <w:rFonts w:asciiTheme="majorBidi" w:hAnsiTheme="majorBidi" w:cstheme="majorBidi"/>
          <w:sz w:val="24"/>
          <w:szCs w:val="24"/>
          <w:lang w:val="lt-LT"/>
        </w:rPr>
      </w:pPr>
      <w:r w:rsidRPr="00381444">
        <w:rPr>
          <w:rFonts w:asciiTheme="majorBidi" w:hAnsiTheme="majorBidi" w:cstheme="majorBidi"/>
          <w:b/>
          <w:bCs/>
          <w:sz w:val="24"/>
          <w:szCs w:val="24"/>
          <w:lang w:val="lt-LT"/>
        </w:rPr>
        <w:t>Uždaviniai</w:t>
      </w:r>
      <w:r>
        <w:rPr>
          <w:rFonts w:asciiTheme="majorBidi" w:hAnsiTheme="majorBidi" w:cstheme="majorBidi"/>
          <w:sz w:val="24"/>
          <w:szCs w:val="24"/>
          <w:lang w:val="lt-LT"/>
        </w:rPr>
        <w:t xml:space="preserve">: </w:t>
      </w:r>
    </w:p>
    <w:p w14:paraId="6D781798" w14:textId="5A21B4B2" w:rsidR="00E9488F" w:rsidRPr="00243549" w:rsidRDefault="00867D64" w:rsidP="00243549">
      <w:pPr>
        <w:pStyle w:val="Sraopastraipa"/>
        <w:numPr>
          <w:ilvl w:val="0"/>
          <w:numId w:val="2"/>
        </w:numPr>
        <w:spacing w:line="360" w:lineRule="auto"/>
        <w:jc w:val="both"/>
        <w:rPr>
          <w:rFonts w:asciiTheme="majorBidi" w:hAnsiTheme="majorBidi" w:cstheme="majorBidi"/>
          <w:sz w:val="24"/>
          <w:szCs w:val="24"/>
          <w:lang w:val="lt-LT"/>
        </w:rPr>
      </w:pPr>
      <w:r>
        <w:rPr>
          <w:rFonts w:asciiTheme="majorBidi" w:hAnsiTheme="majorBidi" w:cstheme="majorBidi"/>
          <w:sz w:val="24"/>
          <w:szCs w:val="24"/>
          <w:lang w:val="lt-LT"/>
        </w:rPr>
        <w:t xml:space="preserve">Supažindinti vaikus </w:t>
      </w:r>
      <w:r w:rsidR="003D153D" w:rsidRPr="003D153D">
        <w:rPr>
          <w:rFonts w:asciiTheme="majorBidi" w:hAnsiTheme="majorBidi" w:cstheme="majorBidi"/>
          <w:sz w:val="24"/>
          <w:szCs w:val="24"/>
          <w:lang w:val="lt-LT"/>
        </w:rPr>
        <w:t>su pagrindinėmis augalo dalimis</w:t>
      </w:r>
      <w:r w:rsidR="003D153D">
        <w:rPr>
          <w:rFonts w:asciiTheme="majorBidi" w:hAnsiTheme="majorBidi" w:cstheme="majorBidi"/>
          <w:sz w:val="24"/>
          <w:szCs w:val="24"/>
          <w:lang w:val="lt-LT"/>
        </w:rPr>
        <w:t>.</w:t>
      </w:r>
    </w:p>
    <w:p w14:paraId="2EF53EDB" w14:textId="78A90785" w:rsidR="00381444" w:rsidRPr="00243549" w:rsidRDefault="001462E0" w:rsidP="00243549">
      <w:pPr>
        <w:pStyle w:val="Sraopastraipa"/>
        <w:numPr>
          <w:ilvl w:val="0"/>
          <w:numId w:val="2"/>
        </w:numPr>
        <w:spacing w:line="360" w:lineRule="auto"/>
        <w:jc w:val="both"/>
        <w:rPr>
          <w:rFonts w:asciiTheme="majorBidi" w:hAnsiTheme="majorBidi" w:cstheme="majorBidi"/>
          <w:sz w:val="24"/>
          <w:szCs w:val="24"/>
          <w:lang w:val="lt-LT"/>
        </w:rPr>
      </w:pPr>
      <w:r>
        <w:rPr>
          <w:rFonts w:asciiTheme="majorBidi" w:hAnsiTheme="majorBidi" w:cstheme="majorBidi"/>
          <w:sz w:val="24"/>
          <w:szCs w:val="24"/>
          <w:lang w:val="lt-LT"/>
        </w:rPr>
        <w:t>Aptarti</w:t>
      </w:r>
      <w:r w:rsidR="00867D64">
        <w:rPr>
          <w:rFonts w:asciiTheme="majorBidi" w:hAnsiTheme="majorBidi" w:cstheme="majorBidi"/>
          <w:sz w:val="24"/>
          <w:szCs w:val="24"/>
          <w:lang w:val="lt-LT"/>
        </w:rPr>
        <w:t xml:space="preserve"> </w:t>
      </w:r>
      <w:r>
        <w:rPr>
          <w:rFonts w:asciiTheme="majorBidi" w:hAnsiTheme="majorBidi" w:cstheme="majorBidi"/>
          <w:sz w:val="24"/>
          <w:szCs w:val="24"/>
          <w:lang w:val="lt-LT"/>
        </w:rPr>
        <w:t>augalų auginimo sąlygas</w:t>
      </w:r>
      <w:r w:rsidR="003D153D">
        <w:rPr>
          <w:rFonts w:asciiTheme="majorBidi" w:hAnsiTheme="majorBidi" w:cstheme="majorBidi"/>
          <w:sz w:val="24"/>
          <w:szCs w:val="24"/>
          <w:lang w:val="lt-LT"/>
        </w:rPr>
        <w:t>, panaudojimo galimybes.</w:t>
      </w:r>
      <w:r w:rsidR="00381444" w:rsidRPr="00243549">
        <w:rPr>
          <w:rFonts w:asciiTheme="majorBidi" w:hAnsiTheme="majorBidi" w:cstheme="majorBidi"/>
          <w:sz w:val="24"/>
          <w:szCs w:val="24"/>
          <w:lang w:val="lt-LT"/>
        </w:rPr>
        <w:t xml:space="preserve"> </w:t>
      </w:r>
    </w:p>
    <w:p w14:paraId="2CB2A29C" w14:textId="414D9D5A" w:rsidR="00381444" w:rsidRPr="00243549" w:rsidRDefault="001462E0" w:rsidP="00243549">
      <w:pPr>
        <w:pStyle w:val="Sraopastraipa"/>
        <w:numPr>
          <w:ilvl w:val="0"/>
          <w:numId w:val="2"/>
        </w:numPr>
        <w:spacing w:line="360" w:lineRule="auto"/>
        <w:jc w:val="both"/>
        <w:rPr>
          <w:rFonts w:asciiTheme="majorBidi" w:hAnsiTheme="majorBidi" w:cstheme="majorBidi"/>
          <w:sz w:val="24"/>
          <w:szCs w:val="24"/>
          <w:lang w:val="lt-LT"/>
        </w:rPr>
      </w:pPr>
      <w:r>
        <w:rPr>
          <w:rFonts w:asciiTheme="majorBidi" w:hAnsiTheme="majorBidi" w:cstheme="majorBidi"/>
          <w:sz w:val="24"/>
          <w:szCs w:val="24"/>
          <w:lang w:val="lt-LT"/>
        </w:rPr>
        <w:t xml:space="preserve">Padėti vaikams sukruti savo </w:t>
      </w:r>
      <w:r w:rsidRPr="001462E0">
        <w:rPr>
          <w:rFonts w:asciiTheme="majorBidi" w:hAnsiTheme="majorBidi" w:cstheme="majorBidi"/>
          <w:sz w:val="24"/>
          <w:szCs w:val="24"/>
          <w:lang w:val="lt-LT"/>
        </w:rPr>
        <w:t>sveiką edukacinių erdvių aplinką</w:t>
      </w:r>
      <w:r w:rsidR="003D153D">
        <w:rPr>
          <w:rFonts w:asciiTheme="majorBidi" w:hAnsiTheme="majorBidi" w:cstheme="majorBidi"/>
          <w:sz w:val="24"/>
          <w:szCs w:val="24"/>
          <w:lang w:val="lt-LT"/>
        </w:rPr>
        <w:t xml:space="preserve">, skatinant atsakomybę už pasodintus augalus. </w:t>
      </w:r>
    </w:p>
    <w:p w14:paraId="3ED022F1" w14:textId="54EB6737" w:rsidR="00E9488F" w:rsidRDefault="00E9488F" w:rsidP="006A69FE">
      <w:pPr>
        <w:spacing w:line="360" w:lineRule="auto"/>
        <w:ind w:firstLine="720"/>
        <w:jc w:val="both"/>
        <w:rPr>
          <w:rFonts w:asciiTheme="majorBidi" w:hAnsiTheme="majorBidi" w:cstheme="majorBidi"/>
          <w:sz w:val="24"/>
          <w:szCs w:val="24"/>
          <w:lang w:val="lt-LT"/>
        </w:rPr>
      </w:pPr>
      <w:r w:rsidRPr="00E9488F">
        <w:rPr>
          <w:rFonts w:asciiTheme="majorBidi" w:hAnsiTheme="majorBidi" w:cstheme="majorBidi"/>
          <w:b/>
          <w:bCs/>
          <w:sz w:val="24"/>
          <w:szCs w:val="24"/>
          <w:lang w:val="lt-LT"/>
        </w:rPr>
        <w:t>Dalyviai:</w:t>
      </w:r>
      <w:r w:rsidR="006F06EA">
        <w:rPr>
          <w:rFonts w:asciiTheme="majorBidi" w:hAnsiTheme="majorBidi" w:cstheme="majorBidi"/>
          <w:b/>
          <w:bCs/>
          <w:sz w:val="24"/>
          <w:szCs w:val="24"/>
          <w:lang w:val="lt-LT"/>
        </w:rPr>
        <w:t xml:space="preserve"> </w:t>
      </w:r>
      <w:r w:rsidR="006F06EA">
        <w:rPr>
          <w:rFonts w:asciiTheme="majorBidi" w:hAnsiTheme="majorBidi" w:cstheme="majorBidi"/>
          <w:sz w:val="24"/>
          <w:szCs w:val="24"/>
          <w:lang w:val="lt-LT"/>
        </w:rPr>
        <w:t>ikimokyklinio ugdymo mokiniai</w:t>
      </w:r>
      <w:r>
        <w:rPr>
          <w:rFonts w:asciiTheme="majorBidi" w:hAnsiTheme="majorBidi" w:cstheme="majorBidi"/>
          <w:sz w:val="24"/>
          <w:szCs w:val="24"/>
          <w:lang w:val="lt-LT"/>
        </w:rPr>
        <w:t xml:space="preserve"> (</w:t>
      </w:r>
      <w:r w:rsidR="0030107E">
        <w:rPr>
          <w:rFonts w:asciiTheme="majorBidi" w:hAnsiTheme="majorBidi" w:cstheme="majorBidi"/>
          <w:sz w:val="24"/>
          <w:szCs w:val="24"/>
          <w:lang w:val="lt-LT"/>
        </w:rPr>
        <w:t>4</w:t>
      </w:r>
      <w:r w:rsidR="00867D64">
        <w:rPr>
          <w:rFonts w:asciiTheme="majorBidi" w:hAnsiTheme="majorBidi" w:cstheme="majorBidi"/>
          <w:sz w:val="24"/>
          <w:szCs w:val="24"/>
          <w:lang w:val="lt-LT"/>
        </w:rPr>
        <w:t>-</w:t>
      </w:r>
      <w:r w:rsidR="003437D2">
        <w:rPr>
          <w:rFonts w:asciiTheme="majorBidi" w:hAnsiTheme="majorBidi" w:cstheme="majorBidi"/>
          <w:sz w:val="24"/>
          <w:szCs w:val="24"/>
          <w:lang w:val="lt-LT"/>
        </w:rPr>
        <w:t>6</w:t>
      </w:r>
      <w:r>
        <w:rPr>
          <w:rFonts w:asciiTheme="majorBidi" w:hAnsiTheme="majorBidi" w:cstheme="majorBidi"/>
          <w:sz w:val="24"/>
          <w:szCs w:val="24"/>
          <w:lang w:val="lt-LT"/>
        </w:rPr>
        <w:t xml:space="preserve"> metų)</w:t>
      </w:r>
      <w:r w:rsidR="003437D2">
        <w:rPr>
          <w:rFonts w:asciiTheme="majorBidi" w:hAnsiTheme="majorBidi" w:cstheme="majorBidi"/>
          <w:sz w:val="24"/>
          <w:szCs w:val="24"/>
          <w:lang w:val="lt-LT"/>
        </w:rPr>
        <w:t>.</w:t>
      </w:r>
    </w:p>
    <w:p w14:paraId="6FE5B752" w14:textId="77777777" w:rsidR="00163B21" w:rsidRDefault="00BA3FC7" w:rsidP="00163B21">
      <w:pPr>
        <w:spacing w:after="0" w:line="360" w:lineRule="auto"/>
        <w:ind w:left="-284" w:firstLine="720"/>
        <w:jc w:val="both"/>
        <w:rPr>
          <w:rFonts w:asciiTheme="majorBidi" w:hAnsiTheme="majorBidi" w:cstheme="majorBidi"/>
          <w:sz w:val="24"/>
          <w:szCs w:val="24"/>
          <w:lang w:val="lt-LT"/>
        </w:rPr>
      </w:pPr>
      <w:r w:rsidRPr="00BA3FC7">
        <w:rPr>
          <w:rFonts w:asciiTheme="majorBidi" w:hAnsiTheme="majorBidi" w:cstheme="majorBidi"/>
          <w:sz w:val="24"/>
          <w:szCs w:val="24"/>
          <w:lang w:val="lt-LT"/>
        </w:rPr>
        <w:t>Įstaigos auklėtiniai</w:t>
      </w:r>
      <w:r w:rsidR="00E816EB">
        <w:rPr>
          <w:rFonts w:asciiTheme="majorBidi" w:hAnsiTheme="majorBidi" w:cstheme="majorBidi"/>
          <w:sz w:val="24"/>
          <w:szCs w:val="24"/>
          <w:lang w:val="lt-LT"/>
        </w:rPr>
        <w:t xml:space="preserve"> prieš įkurdami </w:t>
      </w:r>
      <w:r w:rsidR="0030107E">
        <w:rPr>
          <w:rFonts w:asciiTheme="majorBidi" w:hAnsiTheme="majorBidi" w:cstheme="majorBidi"/>
          <w:sz w:val="24"/>
          <w:szCs w:val="24"/>
          <w:lang w:val="lt-LT"/>
        </w:rPr>
        <w:t>žaliąjį</w:t>
      </w:r>
      <w:r w:rsidR="00E816EB">
        <w:rPr>
          <w:rFonts w:asciiTheme="majorBidi" w:hAnsiTheme="majorBidi" w:cstheme="majorBidi"/>
          <w:sz w:val="24"/>
          <w:szCs w:val="24"/>
          <w:lang w:val="lt-LT"/>
        </w:rPr>
        <w:t xml:space="preserve"> palangę, </w:t>
      </w:r>
      <w:r w:rsidR="0030107E">
        <w:rPr>
          <w:rFonts w:asciiTheme="majorBidi" w:hAnsiTheme="majorBidi" w:cstheme="majorBidi"/>
          <w:sz w:val="24"/>
          <w:szCs w:val="24"/>
          <w:lang w:val="lt-LT"/>
        </w:rPr>
        <w:t>buvo supažindinti su augalų sandarą, ko reikia sėkmingai užauginti bei prižiūrėti bet kokį augalą. Vaikai diskutavo ką augina kartu su tėvais sode ar namuose ant palangės, kur ir kaip panaudoti užaugintus augalus</w:t>
      </w:r>
      <w:r w:rsidR="00163B21">
        <w:rPr>
          <w:rFonts w:asciiTheme="majorBidi" w:hAnsiTheme="majorBidi" w:cstheme="majorBidi"/>
          <w:sz w:val="24"/>
          <w:szCs w:val="24"/>
          <w:lang w:val="lt-LT"/>
        </w:rPr>
        <w:t xml:space="preserve">, </w:t>
      </w:r>
      <w:r w:rsidR="00163B21" w:rsidRPr="00163B21">
        <w:rPr>
          <w:rFonts w:asciiTheme="majorBidi" w:hAnsiTheme="majorBidi" w:cstheme="majorBidi"/>
          <w:sz w:val="24"/>
          <w:szCs w:val="24"/>
          <w:lang w:val="lt-LT"/>
        </w:rPr>
        <w:t>sužinojo augalų dygimo ir augimo sąlygas.</w:t>
      </w:r>
      <w:r w:rsidR="0030107E">
        <w:rPr>
          <w:rFonts w:asciiTheme="majorBidi" w:hAnsiTheme="majorBidi" w:cstheme="majorBidi"/>
          <w:sz w:val="24"/>
          <w:szCs w:val="24"/>
          <w:lang w:val="lt-LT"/>
        </w:rPr>
        <w:t xml:space="preserve"> </w:t>
      </w:r>
    </w:p>
    <w:p w14:paraId="32EA23CB" w14:textId="6540D6E6" w:rsidR="00163B21" w:rsidRDefault="00163B21" w:rsidP="00163B21">
      <w:pPr>
        <w:spacing w:after="0" w:line="360" w:lineRule="auto"/>
        <w:ind w:left="-284" w:firstLine="720"/>
        <w:jc w:val="both"/>
        <w:rPr>
          <w:rFonts w:asciiTheme="majorBidi" w:hAnsiTheme="majorBidi" w:cstheme="majorBidi"/>
          <w:sz w:val="24"/>
          <w:szCs w:val="24"/>
          <w:lang w:val="lt-LT"/>
        </w:rPr>
      </w:pPr>
      <w:r w:rsidRPr="00163B21">
        <w:rPr>
          <w:rFonts w:asciiTheme="majorBidi" w:hAnsiTheme="majorBidi" w:cstheme="majorBidi"/>
          <w:sz w:val="24"/>
          <w:szCs w:val="24"/>
          <w:lang w:val="lt-LT"/>
        </w:rPr>
        <w:t xml:space="preserve">Augalų sėjimui ir sodinimui buvo pasirinkti </w:t>
      </w:r>
      <w:r>
        <w:rPr>
          <w:rFonts w:asciiTheme="majorBidi" w:hAnsiTheme="majorBidi" w:cstheme="majorBidi"/>
          <w:sz w:val="24"/>
          <w:szCs w:val="24"/>
          <w:lang w:val="lt-LT"/>
        </w:rPr>
        <w:t>surinkti pakeliai nuo pieno (kur</w:t>
      </w:r>
      <w:r w:rsidR="006F06EA">
        <w:rPr>
          <w:rFonts w:asciiTheme="majorBidi" w:hAnsiTheme="majorBidi" w:cstheme="majorBidi"/>
          <w:sz w:val="24"/>
          <w:szCs w:val="24"/>
          <w:lang w:val="lt-LT"/>
        </w:rPr>
        <w:t>į</w:t>
      </w:r>
      <w:r>
        <w:rPr>
          <w:rFonts w:asciiTheme="majorBidi" w:hAnsiTheme="majorBidi" w:cstheme="majorBidi"/>
          <w:sz w:val="24"/>
          <w:szCs w:val="24"/>
          <w:lang w:val="lt-LT"/>
        </w:rPr>
        <w:t xml:space="preserve"> lopšeliui-darželiui atveža „Pieno žvaigždės“ pagal </w:t>
      </w:r>
      <w:r w:rsidRPr="00163B21">
        <w:rPr>
          <w:rFonts w:asciiTheme="majorBidi" w:hAnsiTheme="majorBidi" w:cstheme="majorBidi"/>
          <w:sz w:val="24"/>
          <w:szCs w:val="24"/>
          <w:lang w:val="lt-LT"/>
        </w:rPr>
        <w:t>„Pienas vaikams“ programą</w:t>
      </w:r>
      <w:r w:rsidR="001462E0">
        <w:rPr>
          <w:rFonts w:asciiTheme="majorBidi" w:hAnsiTheme="majorBidi" w:cstheme="majorBidi"/>
          <w:sz w:val="24"/>
          <w:szCs w:val="24"/>
          <w:lang w:val="lt-LT"/>
        </w:rPr>
        <w:t>)</w:t>
      </w:r>
      <w:r w:rsidRPr="00163B21">
        <w:rPr>
          <w:rFonts w:asciiTheme="majorBidi" w:hAnsiTheme="majorBidi" w:cstheme="majorBidi"/>
          <w:sz w:val="24"/>
          <w:szCs w:val="24"/>
          <w:lang w:val="lt-LT"/>
        </w:rPr>
        <w:t>.</w:t>
      </w:r>
      <w:r w:rsidR="001462E0">
        <w:rPr>
          <w:rFonts w:asciiTheme="majorBidi" w:hAnsiTheme="majorBidi" w:cstheme="majorBidi"/>
          <w:sz w:val="24"/>
          <w:szCs w:val="24"/>
          <w:lang w:val="lt-LT"/>
        </w:rPr>
        <w:t xml:space="preserve"> </w:t>
      </w:r>
      <w:r w:rsidR="001462E0" w:rsidRPr="00163B21">
        <w:rPr>
          <w:rFonts w:asciiTheme="majorBidi" w:hAnsiTheme="majorBidi" w:cstheme="majorBidi"/>
          <w:sz w:val="24"/>
          <w:szCs w:val="24"/>
          <w:lang w:val="lt-LT"/>
        </w:rPr>
        <w:t xml:space="preserve">Vaikai patys sėjo </w:t>
      </w:r>
      <w:r w:rsidR="001462E0">
        <w:rPr>
          <w:rFonts w:asciiTheme="majorBidi" w:hAnsiTheme="majorBidi" w:cstheme="majorBidi"/>
          <w:sz w:val="24"/>
          <w:szCs w:val="24"/>
          <w:lang w:val="lt-LT"/>
        </w:rPr>
        <w:t xml:space="preserve">krapus, salotos, pomidorus, </w:t>
      </w:r>
      <w:proofErr w:type="spellStart"/>
      <w:r w:rsidR="001462E0">
        <w:rPr>
          <w:rFonts w:asciiTheme="majorBidi" w:hAnsiTheme="majorBidi" w:cstheme="majorBidi"/>
          <w:sz w:val="24"/>
          <w:szCs w:val="24"/>
          <w:lang w:val="lt-LT"/>
        </w:rPr>
        <w:t>gražgarstes</w:t>
      </w:r>
      <w:proofErr w:type="spellEnd"/>
      <w:r w:rsidR="001462E0">
        <w:rPr>
          <w:rFonts w:asciiTheme="majorBidi" w:hAnsiTheme="majorBidi" w:cstheme="majorBidi"/>
          <w:sz w:val="24"/>
          <w:szCs w:val="24"/>
          <w:lang w:val="lt-LT"/>
        </w:rPr>
        <w:t xml:space="preserve">, laiškinius česnakus, svogūnėlius, čiobrelį bei </w:t>
      </w:r>
      <w:r w:rsidR="001462E0">
        <w:rPr>
          <w:rFonts w:asciiTheme="majorBidi" w:hAnsiTheme="majorBidi" w:cstheme="majorBidi"/>
          <w:sz w:val="24"/>
          <w:szCs w:val="24"/>
          <w:lang w:val="lt-LT"/>
        </w:rPr>
        <w:t xml:space="preserve">įvairias gėles. </w:t>
      </w:r>
    </w:p>
    <w:p w14:paraId="32A2ED67" w14:textId="58BEA7CE" w:rsidR="001462E0" w:rsidRDefault="001462E0" w:rsidP="001462E0">
      <w:pPr>
        <w:spacing w:after="0" w:line="360" w:lineRule="auto"/>
        <w:ind w:left="-284" w:firstLine="720"/>
        <w:jc w:val="both"/>
        <w:rPr>
          <w:rFonts w:asciiTheme="majorBidi" w:hAnsiTheme="majorBidi" w:cstheme="majorBidi"/>
          <w:sz w:val="24"/>
          <w:szCs w:val="24"/>
          <w:lang w:val="lt-LT"/>
        </w:rPr>
      </w:pPr>
      <w:r>
        <w:rPr>
          <w:rFonts w:asciiTheme="majorBidi" w:hAnsiTheme="majorBidi" w:cstheme="majorBidi"/>
          <w:sz w:val="24"/>
          <w:szCs w:val="24"/>
          <w:lang w:val="lt-LT"/>
        </w:rPr>
        <w:t>Pasodinus savo augalą</w:t>
      </w:r>
      <w:r w:rsidR="006F06EA">
        <w:rPr>
          <w:rFonts w:asciiTheme="majorBidi" w:hAnsiTheme="majorBidi" w:cstheme="majorBidi"/>
          <w:sz w:val="24"/>
          <w:szCs w:val="24"/>
          <w:lang w:val="lt-LT"/>
        </w:rPr>
        <w:t>, vaikai</w:t>
      </w:r>
      <w:r>
        <w:rPr>
          <w:rFonts w:asciiTheme="majorBidi" w:hAnsiTheme="majorBidi" w:cstheme="majorBidi"/>
          <w:sz w:val="24"/>
          <w:szCs w:val="24"/>
          <w:lang w:val="lt-LT"/>
        </w:rPr>
        <w:t xml:space="preserve"> kiekvieną dieną stebėjo augalų dygimo ir augimo tarpsnius, klausinėjo kas ir kodėl vieni augalai auga greičiau, o kodėl kietiems reikia daugiau laiko, nepamiršdavo ir laistyti. Kiekviena grupė įrengė bei papuošė savo žaliąjį palangę, sukuriant </w:t>
      </w:r>
      <w:r w:rsidRPr="001462E0">
        <w:rPr>
          <w:rFonts w:asciiTheme="majorBidi" w:hAnsiTheme="majorBidi" w:cstheme="majorBidi"/>
          <w:sz w:val="24"/>
          <w:szCs w:val="24"/>
          <w:lang w:val="lt-LT"/>
        </w:rPr>
        <w:t>sveiką edukacinių erdvių aplinką</w:t>
      </w:r>
      <w:r>
        <w:rPr>
          <w:rFonts w:asciiTheme="majorBidi" w:hAnsiTheme="majorBidi" w:cstheme="majorBidi"/>
          <w:sz w:val="24"/>
          <w:szCs w:val="24"/>
          <w:lang w:val="lt-LT"/>
        </w:rPr>
        <w:t xml:space="preserve">.  </w:t>
      </w:r>
    </w:p>
    <w:p w14:paraId="11448879" w14:textId="18C650EE" w:rsidR="003D153D" w:rsidRDefault="003D153D" w:rsidP="0072082B">
      <w:pPr>
        <w:spacing w:after="0" w:line="360" w:lineRule="auto"/>
        <w:ind w:left="-284" w:firstLine="720"/>
        <w:jc w:val="center"/>
        <w:rPr>
          <w:rFonts w:asciiTheme="majorBidi" w:hAnsiTheme="majorBidi" w:cstheme="majorBidi"/>
          <w:sz w:val="24"/>
          <w:szCs w:val="24"/>
          <w:lang w:val="lt-LT"/>
        </w:rPr>
      </w:pPr>
      <w:r>
        <w:rPr>
          <w:noProof/>
        </w:rPr>
        <w:lastRenderedPageBreak/>
        <w:drawing>
          <wp:inline distT="0" distB="0" distL="0" distR="0" wp14:anchorId="21BFB8CD" wp14:editId="39309B65">
            <wp:extent cx="4663440" cy="3497580"/>
            <wp:effectExtent l="0" t="0" r="381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3440" cy="3497580"/>
                    </a:xfrm>
                    <a:prstGeom prst="rect">
                      <a:avLst/>
                    </a:prstGeom>
                    <a:noFill/>
                    <a:ln>
                      <a:noFill/>
                    </a:ln>
                  </pic:spPr>
                </pic:pic>
              </a:graphicData>
            </a:graphic>
          </wp:inline>
        </w:drawing>
      </w:r>
    </w:p>
    <w:p w14:paraId="0B1B68C5" w14:textId="6438D0CC" w:rsidR="003D153D" w:rsidRPr="00BA3FC7" w:rsidRDefault="003D153D" w:rsidP="0072082B">
      <w:pPr>
        <w:spacing w:after="0" w:line="360" w:lineRule="auto"/>
        <w:ind w:left="-284" w:firstLine="720"/>
        <w:jc w:val="center"/>
        <w:rPr>
          <w:rFonts w:asciiTheme="majorBidi" w:hAnsiTheme="majorBidi" w:cstheme="majorBidi"/>
          <w:sz w:val="24"/>
          <w:szCs w:val="24"/>
          <w:lang w:val="lt-LT"/>
        </w:rPr>
      </w:pPr>
      <w:r>
        <w:rPr>
          <w:noProof/>
        </w:rPr>
        <w:drawing>
          <wp:inline distT="0" distB="0" distL="0" distR="0" wp14:anchorId="43707A55" wp14:editId="556BBDE1">
            <wp:extent cx="4463562" cy="3390988"/>
            <wp:effectExtent l="2858"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61" b="8695"/>
                    <a:stretch/>
                  </pic:blipFill>
                  <pic:spPr bwMode="auto">
                    <a:xfrm rot="5400000">
                      <a:off x="0" y="0"/>
                      <a:ext cx="4469521" cy="3395515"/>
                    </a:xfrm>
                    <a:prstGeom prst="rect">
                      <a:avLst/>
                    </a:prstGeom>
                    <a:noFill/>
                    <a:ln>
                      <a:noFill/>
                    </a:ln>
                    <a:extLst>
                      <a:ext uri="{53640926-AAD7-44D8-BBD7-CCE9431645EC}">
                        <a14:shadowObscured xmlns:a14="http://schemas.microsoft.com/office/drawing/2010/main"/>
                      </a:ext>
                    </a:extLst>
                  </pic:spPr>
                </pic:pic>
              </a:graphicData>
            </a:graphic>
          </wp:inline>
        </w:drawing>
      </w:r>
    </w:p>
    <w:sectPr w:rsidR="003D153D" w:rsidRPr="00BA3FC7">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231"/>
    <w:multiLevelType w:val="hybridMultilevel"/>
    <w:tmpl w:val="35B24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BA54D0"/>
    <w:multiLevelType w:val="hybridMultilevel"/>
    <w:tmpl w:val="ECE4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39"/>
    <w:rsid w:val="0004014D"/>
    <w:rsid w:val="000B77B3"/>
    <w:rsid w:val="00137BDB"/>
    <w:rsid w:val="001462E0"/>
    <w:rsid w:val="00163B21"/>
    <w:rsid w:val="0019439C"/>
    <w:rsid w:val="001C59EC"/>
    <w:rsid w:val="00224604"/>
    <w:rsid w:val="00243549"/>
    <w:rsid w:val="00285C01"/>
    <w:rsid w:val="002B1F8F"/>
    <w:rsid w:val="0030107E"/>
    <w:rsid w:val="00316457"/>
    <w:rsid w:val="003437D2"/>
    <w:rsid w:val="00366639"/>
    <w:rsid w:val="00381444"/>
    <w:rsid w:val="003D153D"/>
    <w:rsid w:val="006A69FE"/>
    <w:rsid w:val="006B528C"/>
    <w:rsid w:val="006B67A1"/>
    <w:rsid w:val="006F06EA"/>
    <w:rsid w:val="0072082B"/>
    <w:rsid w:val="007A470C"/>
    <w:rsid w:val="00867D64"/>
    <w:rsid w:val="009E30C3"/>
    <w:rsid w:val="00B17CED"/>
    <w:rsid w:val="00BA3FC7"/>
    <w:rsid w:val="00BD1312"/>
    <w:rsid w:val="00BD3B53"/>
    <w:rsid w:val="00D1408D"/>
    <w:rsid w:val="00D47C7E"/>
    <w:rsid w:val="00E816EB"/>
    <w:rsid w:val="00E9488F"/>
    <w:rsid w:val="00F447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C784"/>
  <w15:chartTrackingRefBased/>
  <w15:docId w15:val="{31D016E0-43EB-43AD-8DE9-3874927E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8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260</Words>
  <Characters>1484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Zemuogele</dc:creator>
  <cp:keywords/>
  <dc:description/>
  <cp:lastModifiedBy>Zemuogele</cp:lastModifiedBy>
  <cp:revision>11</cp:revision>
  <dcterms:created xsi:type="dcterms:W3CDTF">2020-12-08T12:31:00Z</dcterms:created>
  <dcterms:modified xsi:type="dcterms:W3CDTF">2021-03-29T11:10:00Z</dcterms:modified>
</cp:coreProperties>
</file>