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762AF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7840EDD" wp14:editId="203B2607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17BE2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EEA82A9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5A38D73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E763896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865BB17" w14:textId="77777777" w:rsidR="008666D3" w:rsidRDefault="001456CE" w:rsidP="008666D3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666D3">
        <w:rPr>
          <w:b/>
          <w:caps/>
          <w:szCs w:val="24"/>
        </w:rPr>
        <w:t xml:space="preserve"> grupės VEIKLOS SUSTABDYMO KLaIPĖDOS LOPŠELYJE-DARŽELYJE „Žemuogėlė“</w:t>
      </w:r>
    </w:p>
    <w:p w14:paraId="71C75112" w14:textId="77777777" w:rsidR="00445CA9" w:rsidRPr="003C09F9" w:rsidRDefault="00445CA9" w:rsidP="00F41647">
      <w:pPr>
        <w:rPr>
          <w:sz w:val="24"/>
          <w:szCs w:val="24"/>
        </w:rPr>
      </w:pPr>
    </w:p>
    <w:p w14:paraId="067E1927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97992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8DB388D" w14:textId="77777777" w:rsidR="00163473" w:rsidRDefault="00163473" w:rsidP="00AD2EE1">
      <w:pPr>
        <w:pStyle w:val="Pagrindinistekstas"/>
        <w:rPr>
          <w:szCs w:val="24"/>
        </w:rPr>
      </w:pPr>
    </w:p>
    <w:p w14:paraId="5D15225B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ED3F28D" w14:textId="257209AD" w:rsidR="008666D3" w:rsidRPr="00CF6EF3" w:rsidRDefault="008666D3" w:rsidP="008666D3">
      <w:pPr>
        <w:ind w:firstLine="709"/>
        <w:jc w:val="both"/>
        <w:rPr>
          <w:sz w:val="24"/>
          <w:szCs w:val="24"/>
        </w:rPr>
      </w:pPr>
      <w:bookmarkStart w:id="1" w:name="_Hlk54187834"/>
      <w:r w:rsidRPr="00F04B10">
        <w:rPr>
          <w:color w:val="000000"/>
          <w:sz w:val="24"/>
          <w:szCs w:val="24"/>
        </w:rPr>
        <w:t>Vadovaudamasi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</w:t>
      </w:r>
      <w:r w:rsidRPr="00D32EF2">
        <w:rPr>
          <w:sz w:val="24"/>
          <w:szCs w:val="24"/>
        </w:rPr>
        <w:t>Lietuvos Respublikos sveikatos apsaugos ministro – valstybės lygio ekstremaliosios situacijos valstybės operacijų vadovo 2020 m. lapkričio 6 d. sprendimo Nr. V-2543 „Dėl ikimokyklinio ir priešmokyklinio ugdymo organizavimo būtinų sąlygų“ 3</w:t>
      </w:r>
      <w:r>
        <w:rPr>
          <w:sz w:val="24"/>
          <w:szCs w:val="24"/>
        </w:rPr>
        <w:t>.2</w:t>
      </w:r>
      <w:r w:rsidRPr="00D32EF2">
        <w:rPr>
          <w:sz w:val="24"/>
          <w:szCs w:val="24"/>
        </w:rPr>
        <w:t xml:space="preserve"> </w:t>
      </w:r>
      <w:r>
        <w:rPr>
          <w:sz w:val="24"/>
          <w:szCs w:val="24"/>
        </w:rPr>
        <w:t>papunkčiu</w:t>
      </w:r>
      <w:r w:rsidRPr="00D32EF2">
        <w:rPr>
          <w:sz w:val="24"/>
          <w:szCs w:val="24"/>
        </w:rPr>
        <w:t>, A</w:t>
      </w:r>
      <w:r w:rsidRPr="003A033A">
        <w:rPr>
          <w:sz w:val="24"/>
          <w:szCs w:val="24"/>
        </w:rPr>
        <w:t>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14.2.1 papunkčiu ir atsižvelgdamas į </w:t>
      </w:r>
      <w:bookmarkEnd w:id="1"/>
      <w:r w:rsidRPr="00325CBE">
        <w:rPr>
          <w:sz w:val="24"/>
          <w:szCs w:val="24"/>
        </w:rPr>
        <w:t>Klaipėdos lopšelio-darželio „</w:t>
      </w:r>
      <w:r w:rsidR="00403DBA">
        <w:rPr>
          <w:sz w:val="24"/>
          <w:szCs w:val="24"/>
        </w:rPr>
        <w:t>Žemuogėlė</w:t>
      </w:r>
      <w:r w:rsidRPr="00325CBE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 direktorės </w:t>
      </w:r>
      <w:r w:rsidR="00403DBA">
        <w:rPr>
          <w:sz w:val="24"/>
          <w:szCs w:val="24"/>
        </w:rPr>
        <w:t xml:space="preserve"> Marinos Lileikienės</w:t>
      </w:r>
      <w:r>
        <w:rPr>
          <w:sz w:val="24"/>
          <w:szCs w:val="24"/>
        </w:rPr>
        <w:t xml:space="preserve"> 2021</w:t>
      </w:r>
      <w:r w:rsidRPr="00CF6EF3">
        <w:rPr>
          <w:sz w:val="24"/>
          <w:szCs w:val="24"/>
        </w:rPr>
        <w:t xml:space="preserve"> m. </w:t>
      </w:r>
      <w:r w:rsidR="00403DBA">
        <w:rPr>
          <w:sz w:val="24"/>
          <w:szCs w:val="24"/>
        </w:rPr>
        <w:t>kovo 12</w:t>
      </w:r>
      <w:r w:rsidRPr="00CF6EF3">
        <w:rPr>
          <w:sz w:val="24"/>
          <w:szCs w:val="24"/>
        </w:rPr>
        <w:t xml:space="preserve"> d. rašt</w:t>
      </w:r>
      <w:r>
        <w:rPr>
          <w:sz w:val="24"/>
          <w:szCs w:val="24"/>
        </w:rPr>
        <w:t>ą</w:t>
      </w:r>
      <w:r w:rsidRPr="00CF6EF3">
        <w:rPr>
          <w:sz w:val="24"/>
          <w:szCs w:val="24"/>
        </w:rPr>
        <w:t xml:space="preserve"> Nr.</w:t>
      </w:r>
      <w:r w:rsidR="00403DBA">
        <w:rPr>
          <w:sz w:val="24"/>
          <w:szCs w:val="24"/>
        </w:rPr>
        <w:t>(2.4E)-ESI-4</w:t>
      </w:r>
      <w:r w:rsidRPr="00CF6EF3">
        <w:rPr>
          <w:sz w:val="24"/>
          <w:szCs w:val="24"/>
        </w:rPr>
        <w:t xml:space="preserve"> „</w:t>
      </w:r>
      <w:r>
        <w:rPr>
          <w:sz w:val="24"/>
          <w:szCs w:val="24"/>
        </w:rPr>
        <w:t>D</w:t>
      </w:r>
      <w:r w:rsidRPr="00642410">
        <w:rPr>
          <w:sz w:val="24"/>
          <w:szCs w:val="24"/>
        </w:rPr>
        <w:t xml:space="preserve">ėl </w:t>
      </w:r>
      <w:r w:rsidR="00474771">
        <w:rPr>
          <w:sz w:val="24"/>
          <w:szCs w:val="24"/>
        </w:rPr>
        <w:t>infekcijų plitimą ribojančio re</w:t>
      </w:r>
      <w:r w:rsidR="00D9581F">
        <w:rPr>
          <w:sz w:val="24"/>
          <w:szCs w:val="24"/>
        </w:rPr>
        <w:t>žimo</w:t>
      </w:r>
      <w:r w:rsidRPr="00CF6EF3">
        <w:rPr>
          <w:sz w:val="24"/>
          <w:szCs w:val="24"/>
        </w:rPr>
        <w:t>“:</w:t>
      </w:r>
    </w:p>
    <w:p w14:paraId="740CB781" w14:textId="77777777" w:rsidR="008666D3" w:rsidRDefault="008666D3" w:rsidP="008666D3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Pr="00325CBE">
        <w:rPr>
          <w:spacing w:val="60"/>
          <w:sz w:val="24"/>
          <w:szCs w:val="24"/>
        </w:rPr>
        <w:t>Stabda</w:t>
      </w:r>
      <w:r w:rsidRPr="00325CBE">
        <w:rPr>
          <w:sz w:val="24"/>
          <w:szCs w:val="24"/>
        </w:rPr>
        <w:t>u Klaipėdos lopšelio-darželio „</w:t>
      </w:r>
      <w:r w:rsidR="007343E1">
        <w:rPr>
          <w:sz w:val="24"/>
          <w:szCs w:val="24"/>
        </w:rPr>
        <w:t>Žemuogėlė</w:t>
      </w:r>
      <w:r>
        <w:rPr>
          <w:sz w:val="24"/>
          <w:szCs w:val="24"/>
        </w:rPr>
        <w:t xml:space="preserve">“ ikimokyklinės </w:t>
      </w:r>
      <w:r w:rsidRPr="008243F2">
        <w:rPr>
          <w:sz w:val="24"/>
          <w:szCs w:val="24"/>
        </w:rPr>
        <w:t xml:space="preserve">grupės </w:t>
      </w:r>
      <w:r>
        <w:rPr>
          <w:sz w:val="24"/>
          <w:szCs w:val="24"/>
        </w:rPr>
        <w:t>„</w:t>
      </w:r>
      <w:r w:rsidR="007343E1">
        <w:rPr>
          <w:sz w:val="24"/>
          <w:szCs w:val="24"/>
        </w:rPr>
        <w:t>Nežiniukai</w:t>
      </w:r>
      <w:r>
        <w:rPr>
          <w:sz w:val="24"/>
          <w:szCs w:val="24"/>
        </w:rPr>
        <w:t xml:space="preserve">“ </w:t>
      </w:r>
      <w:r w:rsidRPr="00325CBE">
        <w:rPr>
          <w:sz w:val="24"/>
          <w:szCs w:val="24"/>
        </w:rPr>
        <w:t xml:space="preserve">veiklą </w:t>
      </w:r>
      <w:r w:rsidRPr="008850DE">
        <w:rPr>
          <w:sz w:val="24"/>
          <w:szCs w:val="24"/>
        </w:rPr>
        <w:t xml:space="preserve">dėl </w:t>
      </w:r>
      <w:r>
        <w:rPr>
          <w:sz w:val="24"/>
          <w:szCs w:val="24"/>
        </w:rPr>
        <w:t xml:space="preserve">to, </w:t>
      </w:r>
      <w:r w:rsidRPr="008850DE">
        <w:rPr>
          <w:sz w:val="24"/>
          <w:szCs w:val="24"/>
        </w:rPr>
        <w:t>kad asmenys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>
        <w:rPr>
          <w:sz w:val="24"/>
          <w:szCs w:val="24"/>
        </w:rPr>
        <w:t>nuo 2021 m. kovo 1</w:t>
      </w:r>
      <w:r w:rsidR="007343E1">
        <w:rPr>
          <w:sz w:val="24"/>
          <w:szCs w:val="24"/>
        </w:rPr>
        <w:t>2</w:t>
      </w:r>
      <w:r>
        <w:rPr>
          <w:sz w:val="24"/>
          <w:szCs w:val="24"/>
        </w:rPr>
        <w:t xml:space="preserve"> d. iki 2021 m. kovo 18 d.</w:t>
      </w:r>
      <w:r w:rsidRPr="008850DE">
        <w:rPr>
          <w:sz w:val="24"/>
          <w:szCs w:val="24"/>
        </w:rPr>
        <w:t xml:space="preserve"> (imtinai)</w:t>
      </w:r>
      <w:r>
        <w:rPr>
          <w:sz w:val="24"/>
          <w:szCs w:val="24"/>
        </w:rPr>
        <w:t xml:space="preserve">, nemokant šios grupės </w:t>
      </w:r>
      <w:r w:rsidRPr="00395B60">
        <w:rPr>
          <w:sz w:val="24"/>
          <w:szCs w:val="24"/>
        </w:rPr>
        <w:t>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laikotarpiu.</w:t>
      </w:r>
    </w:p>
    <w:p w14:paraId="26E8B71E" w14:textId="77777777" w:rsidR="003A3546" w:rsidRPr="00606132" w:rsidRDefault="008666D3" w:rsidP="00474771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2. </w:t>
      </w:r>
      <w:r w:rsidRPr="00325CBE">
        <w:rPr>
          <w:spacing w:val="60"/>
          <w:sz w:val="24"/>
          <w:szCs w:val="24"/>
        </w:rPr>
        <w:t>Paved</w:t>
      </w:r>
      <w:r w:rsidRPr="00325CBE">
        <w:rPr>
          <w:sz w:val="24"/>
          <w:szCs w:val="24"/>
        </w:rPr>
        <w:t xml:space="preserve">u </w:t>
      </w:r>
      <w:r w:rsidR="007343E1">
        <w:rPr>
          <w:sz w:val="24"/>
          <w:szCs w:val="24"/>
        </w:rPr>
        <w:t>Mar</w:t>
      </w:r>
      <w:r>
        <w:rPr>
          <w:sz w:val="24"/>
          <w:szCs w:val="24"/>
        </w:rPr>
        <w:t>i</w:t>
      </w:r>
      <w:r w:rsidR="007343E1">
        <w:rPr>
          <w:sz w:val="24"/>
          <w:szCs w:val="24"/>
        </w:rPr>
        <w:t>nai Lileikienei</w:t>
      </w:r>
      <w:r>
        <w:rPr>
          <w:sz w:val="24"/>
          <w:szCs w:val="24"/>
        </w:rPr>
        <w:t xml:space="preserve">, </w:t>
      </w:r>
      <w:r w:rsidRPr="00325CBE">
        <w:rPr>
          <w:sz w:val="24"/>
          <w:szCs w:val="24"/>
        </w:rPr>
        <w:t>Klaipėdos lopšelio-darželio „</w:t>
      </w:r>
      <w:r w:rsidR="007343E1">
        <w:rPr>
          <w:sz w:val="24"/>
          <w:szCs w:val="24"/>
        </w:rPr>
        <w:t>Žemuogėlė</w:t>
      </w:r>
      <w:r w:rsidRPr="00325CBE">
        <w:rPr>
          <w:sz w:val="24"/>
          <w:szCs w:val="24"/>
        </w:rPr>
        <w:t>“ direktor</w:t>
      </w:r>
      <w:r>
        <w:rPr>
          <w:sz w:val="24"/>
          <w:szCs w:val="24"/>
        </w:rPr>
        <w:t>ei</w:t>
      </w:r>
      <w:r w:rsidRPr="00325CBE">
        <w:rPr>
          <w:sz w:val="24"/>
          <w:szCs w:val="24"/>
        </w:rPr>
        <w:t xml:space="preserve">, su šiuo įsakymu supažindinti </w:t>
      </w:r>
      <w:r>
        <w:rPr>
          <w:sz w:val="24"/>
          <w:szCs w:val="24"/>
        </w:rPr>
        <w:t>šios grupės</w:t>
      </w:r>
      <w:r w:rsidRPr="00325CBE">
        <w:rPr>
          <w:sz w:val="24"/>
          <w:szCs w:val="24"/>
        </w:rPr>
        <w:t xml:space="preserve"> darbuotojus</w:t>
      </w:r>
      <w:r>
        <w:rPr>
          <w:sz w:val="24"/>
          <w:szCs w:val="24"/>
        </w:rPr>
        <w:t xml:space="preserve"> ir </w:t>
      </w:r>
      <w:r w:rsidRPr="00325CBE">
        <w:rPr>
          <w:sz w:val="24"/>
          <w:szCs w:val="24"/>
        </w:rPr>
        <w:t xml:space="preserve">vaikų tėvus (globėjus, rūpintojus) </w:t>
      </w:r>
      <w:r>
        <w:rPr>
          <w:sz w:val="24"/>
          <w:szCs w:val="24"/>
        </w:rPr>
        <w:t>bei</w:t>
      </w:r>
      <w:r w:rsidRPr="00325CBE">
        <w:rPr>
          <w:sz w:val="24"/>
          <w:szCs w:val="24"/>
        </w:rPr>
        <w:t xml:space="preserve"> atlikti kitus veiksmus, susijusius su </w:t>
      </w:r>
      <w:r>
        <w:rPr>
          <w:sz w:val="24"/>
          <w:szCs w:val="24"/>
        </w:rPr>
        <w:t>grupės</w:t>
      </w:r>
      <w:r w:rsidRPr="00325CBE">
        <w:rPr>
          <w:sz w:val="24"/>
          <w:szCs w:val="24"/>
        </w:rPr>
        <w:t xml:space="preserve"> veiklos sustabdymu, Lietuvos Respublikos darbo kodekso ir kitų teisės aktų nustatyta tvarka.</w:t>
      </w:r>
      <w:bookmarkStart w:id="2" w:name="part_2c3985f76ce7419983c3ee186b8eac60"/>
      <w:bookmarkEnd w:id="2"/>
    </w:p>
    <w:p w14:paraId="48C5B910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459795F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787BB7A2" w14:textId="77777777" w:rsidTr="003A3546">
        <w:tc>
          <w:tcPr>
            <w:tcW w:w="4927" w:type="dxa"/>
          </w:tcPr>
          <w:p w14:paraId="57921431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1A1D7E1C" w14:textId="77777777" w:rsidR="003A3546" w:rsidRPr="003A3546" w:rsidRDefault="007343E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3D40BC49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256E2" w14:textId="77777777" w:rsidR="009E3036" w:rsidRDefault="009E3036" w:rsidP="00F41647">
      <w:r>
        <w:separator/>
      </w:r>
    </w:p>
  </w:endnote>
  <w:endnote w:type="continuationSeparator" w:id="0">
    <w:p w14:paraId="10563388" w14:textId="77777777" w:rsidR="009E3036" w:rsidRDefault="009E303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A9C46" w14:textId="77777777" w:rsidR="009E3036" w:rsidRDefault="009E3036" w:rsidP="00F41647">
      <w:r>
        <w:separator/>
      </w:r>
    </w:p>
  </w:footnote>
  <w:footnote w:type="continuationSeparator" w:id="0">
    <w:p w14:paraId="6B9B3C93" w14:textId="77777777" w:rsidR="009E3036" w:rsidRDefault="009E303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672B113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09001267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3DBA"/>
    <w:rsid w:val="00405B54"/>
    <w:rsid w:val="00433CCC"/>
    <w:rsid w:val="00445CA9"/>
    <w:rsid w:val="004545AD"/>
    <w:rsid w:val="00472954"/>
    <w:rsid w:val="00474771"/>
    <w:rsid w:val="00494F83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343E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666D3"/>
    <w:rsid w:val="008C6BDA"/>
    <w:rsid w:val="008D3E3C"/>
    <w:rsid w:val="008D69DD"/>
    <w:rsid w:val="008E411C"/>
    <w:rsid w:val="008F665C"/>
    <w:rsid w:val="00932DDD"/>
    <w:rsid w:val="009E3036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CD0DCC"/>
    <w:rsid w:val="00D74EA5"/>
    <w:rsid w:val="00D81831"/>
    <w:rsid w:val="00D9581F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ED558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05B3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1212</Words>
  <Characters>691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Ieva Minelgienė</cp:lastModifiedBy>
  <cp:revision>2</cp:revision>
  <dcterms:created xsi:type="dcterms:W3CDTF">2021-03-15T18:41:00Z</dcterms:created>
  <dcterms:modified xsi:type="dcterms:W3CDTF">2021-03-15T18:41:00Z</dcterms:modified>
</cp:coreProperties>
</file>