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19762AF" w14:textId="77777777" w:rsidR="00ED3397" w:rsidRDefault="00A44DC7" w:rsidP="00ED3397">
      <w:pPr>
        <w:pStyle w:val="Pagrindinistekstas"/>
        <w:jc w:val="center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7728" behindDoc="0" locked="0" layoutInCell="1" allowOverlap="1" wp14:anchorId="77840EDD" wp14:editId="203B2607">
            <wp:simplePos x="0" y="0"/>
            <wp:positionH relativeFrom="column">
              <wp:posOffset>2806065</wp:posOffset>
            </wp:positionH>
            <wp:positionV relativeFrom="paragraph">
              <wp:posOffset>3810</wp:posOffset>
            </wp:positionV>
            <wp:extent cx="548640" cy="683895"/>
            <wp:effectExtent l="0" t="0" r="3810" b="1905"/>
            <wp:wrapTopAndBottom/>
            <wp:docPr id="2" name="Paveikslėlis 2" descr="herbasklp_juodas(blankams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erbasklp_juodas(blankams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B17BE2" w14:textId="77777777" w:rsidR="005C29DF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 xml:space="preserve">KLAIPĖDOS MIESTO SAVIVALDYBĖS </w:t>
      </w:r>
    </w:p>
    <w:p w14:paraId="6EEA82A9" w14:textId="77777777" w:rsidR="003A3546" w:rsidRPr="007E3BDD" w:rsidRDefault="003A3546" w:rsidP="003A3546">
      <w:pPr>
        <w:jc w:val="center"/>
        <w:rPr>
          <w:b/>
          <w:sz w:val="28"/>
          <w:szCs w:val="28"/>
        </w:rPr>
      </w:pPr>
      <w:r w:rsidRPr="007E3BDD">
        <w:rPr>
          <w:b/>
          <w:sz w:val="28"/>
          <w:szCs w:val="28"/>
        </w:rPr>
        <w:t>ADMINISTRACIJ</w:t>
      </w:r>
      <w:r w:rsidR="002F5E80">
        <w:rPr>
          <w:b/>
          <w:sz w:val="28"/>
          <w:szCs w:val="28"/>
        </w:rPr>
        <w:t>OS DIREKTORIUS</w:t>
      </w:r>
    </w:p>
    <w:p w14:paraId="35A38D73" w14:textId="77777777" w:rsidR="00ED3397" w:rsidRPr="00C72F86" w:rsidRDefault="00ED3397" w:rsidP="00ED3397">
      <w:pPr>
        <w:pStyle w:val="Pagrindinistekstas"/>
        <w:jc w:val="center"/>
        <w:rPr>
          <w:bCs/>
          <w:caps/>
          <w:szCs w:val="24"/>
        </w:rPr>
      </w:pPr>
    </w:p>
    <w:p w14:paraId="5E763896" w14:textId="77777777" w:rsidR="001456CE" w:rsidRPr="00D16BEC" w:rsidRDefault="001456CE" w:rsidP="001456CE">
      <w:pPr>
        <w:jc w:val="center"/>
        <w:rPr>
          <w:b/>
          <w:sz w:val="24"/>
          <w:szCs w:val="24"/>
        </w:rPr>
      </w:pPr>
      <w:r w:rsidRPr="00D16BEC">
        <w:rPr>
          <w:b/>
          <w:sz w:val="24"/>
          <w:szCs w:val="24"/>
        </w:rPr>
        <w:t>ĮSAKYMAS</w:t>
      </w:r>
    </w:p>
    <w:p w14:paraId="7865BB17" w14:textId="77777777" w:rsidR="008666D3" w:rsidRDefault="001456CE" w:rsidP="008666D3">
      <w:pPr>
        <w:pStyle w:val="Pagrindinistekstas"/>
        <w:jc w:val="center"/>
        <w:rPr>
          <w:szCs w:val="24"/>
        </w:rPr>
      </w:pPr>
      <w:r w:rsidRPr="00D16BEC">
        <w:rPr>
          <w:b/>
          <w:caps/>
          <w:szCs w:val="24"/>
        </w:rPr>
        <w:t>DĖL</w:t>
      </w:r>
      <w:r w:rsidR="008666D3">
        <w:rPr>
          <w:b/>
          <w:caps/>
          <w:szCs w:val="24"/>
        </w:rPr>
        <w:t xml:space="preserve"> grupės VEIKLOS SUSTABDYMO KLaIPĖDOS LOPŠELYJE-DARŽELYJE „Žemuogėlė“</w:t>
      </w:r>
    </w:p>
    <w:p w14:paraId="71C75112" w14:textId="77777777" w:rsidR="00445CA9" w:rsidRPr="003C09F9" w:rsidRDefault="00445CA9" w:rsidP="00F41647">
      <w:pPr>
        <w:rPr>
          <w:sz w:val="24"/>
          <w:szCs w:val="24"/>
        </w:rPr>
      </w:pPr>
    </w:p>
    <w:p w14:paraId="067E1927" w14:textId="77777777" w:rsidR="00445CA9" w:rsidRPr="003C09F9" w:rsidRDefault="00445CA9" w:rsidP="00445CA9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3C09F9">
        <w:rPr>
          <w:sz w:val="24"/>
          <w:szCs w:val="24"/>
        </w:rPr>
        <w:t>Nr.</w:t>
      </w:r>
    </w:p>
    <w:p w14:paraId="2E979927" w14:textId="77777777" w:rsidR="00445CA9" w:rsidRPr="001456CE" w:rsidRDefault="001456CE" w:rsidP="001456CE">
      <w:pPr>
        <w:tabs>
          <w:tab w:val="left" w:pos="5070"/>
          <w:tab w:val="left" w:pos="5366"/>
          <w:tab w:val="left" w:pos="6771"/>
          <w:tab w:val="left" w:pos="7363"/>
        </w:tabs>
        <w:jc w:val="center"/>
        <w:rPr>
          <w:sz w:val="24"/>
          <w:szCs w:val="24"/>
        </w:rPr>
      </w:pPr>
      <w:r w:rsidRPr="001456CE">
        <w:rPr>
          <w:sz w:val="24"/>
          <w:szCs w:val="24"/>
        </w:rPr>
        <w:t>Klaipėda</w:t>
      </w:r>
    </w:p>
    <w:p w14:paraId="08DB388D" w14:textId="77777777" w:rsidR="00163473" w:rsidRDefault="00163473" w:rsidP="00AD2EE1">
      <w:pPr>
        <w:pStyle w:val="Pagrindinistekstas"/>
        <w:rPr>
          <w:szCs w:val="24"/>
        </w:rPr>
      </w:pPr>
    </w:p>
    <w:p w14:paraId="5D15225B" w14:textId="77777777" w:rsidR="006E106A" w:rsidRPr="003C09F9" w:rsidRDefault="006E106A" w:rsidP="00F41647">
      <w:pPr>
        <w:pStyle w:val="Pagrindinistekstas"/>
        <w:rPr>
          <w:szCs w:val="24"/>
        </w:rPr>
      </w:pPr>
    </w:p>
    <w:p w14:paraId="0ED3F28D" w14:textId="257209AD" w:rsidR="008666D3" w:rsidRPr="00CF6EF3" w:rsidRDefault="008666D3" w:rsidP="008666D3">
      <w:pPr>
        <w:ind w:firstLine="709"/>
        <w:jc w:val="both"/>
        <w:rPr>
          <w:sz w:val="24"/>
          <w:szCs w:val="24"/>
        </w:rPr>
      </w:pPr>
      <w:bookmarkStart w:id="1" w:name="_Hlk54187834"/>
      <w:r w:rsidRPr="00F04B10">
        <w:rPr>
          <w:color w:val="000000"/>
          <w:sz w:val="24"/>
          <w:szCs w:val="24"/>
        </w:rPr>
        <w:t>Vadovaudamasi</w:t>
      </w:r>
      <w:r>
        <w:rPr>
          <w:color w:val="000000"/>
          <w:sz w:val="24"/>
          <w:szCs w:val="24"/>
        </w:rPr>
        <w:t>s</w:t>
      </w:r>
      <w:r w:rsidRPr="00F04B10">
        <w:rPr>
          <w:color w:val="000000"/>
          <w:sz w:val="24"/>
          <w:szCs w:val="24"/>
        </w:rPr>
        <w:t xml:space="preserve"> Lietuvos Respublikos vietos savivaldos įstatymo 29 straipsnio 8 dalies 2 punktu, </w:t>
      </w:r>
      <w:r w:rsidRPr="00D32EF2">
        <w:rPr>
          <w:sz w:val="24"/>
          <w:szCs w:val="24"/>
        </w:rPr>
        <w:t>Lietuvos Respublikos sveikatos apsaugos ministro – valstybės lygio ekstremaliosios situacijos valstybės operacijų vadovo 2020 m. lapkričio 6 d. sprendimo Nr. V-2543 „Dėl ikimokyklinio ir priešmokyklinio ugdymo organizavimo būtinų sąlygų“ 3</w:t>
      </w:r>
      <w:r>
        <w:rPr>
          <w:sz w:val="24"/>
          <w:szCs w:val="24"/>
        </w:rPr>
        <w:t>.2</w:t>
      </w:r>
      <w:r w:rsidRPr="00D32EF2">
        <w:rPr>
          <w:sz w:val="24"/>
          <w:szCs w:val="24"/>
        </w:rPr>
        <w:t xml:space="preserve"> </w:t>
      </w:r>
      <w:r>
        <w:rPr>
          <w:sz w:val="24"/>
          <w:szCs w:val="24"/>
        </w:rPr>
        <w:t>papunkčiu</w:t>
      </w:r>
      <w:r w:rsidRPr="00D32EF2">
        <w:rPr>
          <w:sz w:val="24"/>
          <w:szCs w:val="24"/>
        </w:rPr>
        <w:t>, A</w:t>
      </w:r>
      <w:r w:rsidRPr="003A033A">
        <w:rPr>
          <w:sz w:val="24"/>
          <w:szCs w:val="24"/>
        </w:rPr>
        <w:t>tlyginimo už maitinimo paslaugą Klaipėdos miesto savivaldybės švietimo įstaigose, įgyvendinančiose ikimokyklinio ar priešmokyklinio ugdymo programas, nustatymo tvarkos apraš</w:t>
      </w:r>
      <w:r>
        <w:rPr>
          <w:sz w:val="24"/>
          <w:szCs w:val="24"/>
        </w:rPr>
        <w:t>o</w:t>
      </w:r>
      <w:r w:rsidRPr="003A033A">
        <w:rPr>
          <w:sz w:val="24"/>
          <w:szCs w:val="24"/>
        </w:rPr>
        <w:t>, patvirtinto Klaipėdos miesto savivaldybės tarybos 20</w:t>
      </w:r>
      <w:r>
        <w:rPr>
          <w:sz w:val="24"/>
          <w:szCs w:val="24"/>
        </w:rPr>
        <w:t xml:space="preserve">16 </w:t>
      </w:r>
      <w:r w:rsidRPr="003A033A">
        <w:rPr>
          <w:sz w:val="24"/>
          <w:szCs w:val="24"/>
        </w:rPr>
        <w:t xml:space="preserve">m. </w:t>
      </w:r>
      <w:r>
        <w:rPr>
          <w:sz w:val="24"/>
          <w:szCs w:val="24"/>
        </w:rPr>
        <w:t>gegužės</w:t>
      </w:r>
      <w:r w:rsidRPr="003A033A">
        <w:rPr>
          <w:sz w:val="24"/>
          <w:szCs w:val="24"/>
        </w:rPr>
        <w:t xml:space="preserve"> </w:t>
      </w:r>
      <w:r>
        <w:rPr>
          <w:sz w:val="24"/>
          <w:szCs w:val="24"/>
        </w:rPr>
        <w:t>26</w:t>
      </w:r>
      <w:r w:rsidRPr="003A033A">
        <w:rPr>
          <w:sz w:val="24"/>
          <w:szCs w:val="24"/>
        </w:rPr>
        <w:t xml:space="preserve"> d. sprendimu Nr. T2-</w:t>
      </w:r>
      <w:r>
        <w:rPr>
          <w:sz w:val="24"/>
          <w:szCs w:val="24"/>
        </w:rPr>
        <w:t>143</w:t>
      </w:r>
      <w:r w:rsidRPr="003A033A">
        <w:rPr>
          <w:sz w:val="24"/>
          <w:szCs w:val="24"/>
        </w:rPr>
        <w:t xml:space="preserve"> „</w:t>
      </w:r>
      <w:r>
        <w:rPr>
          <w:sz w:val="24"/>
          <w:szCs w:val="24"/>
        </w:rPr>
        <w:t>Dėl A</w:t>
      </w:r>
      <w:r w:rsidRPr="009E1102">
        <w:rPr>
          <w:sz w:val="24"/>
          <w:szCs w:val="24"/>
        </w:rPr>
        <w:t xml:space="preserve">tlyginimo už maitinimo paslaugą </w:t>
      </w:r>
      <w:r>
        <w:rPr>
          <w:sz w:val="24"/>
          <w:szCs w:val="24"/>
        </w:rPr>
        <w:t>K</w:t>
      </w:r>
      <w:r w:rsidRPr="009E1102">
        <w:rPr>
          <w:sz w:val="24"/>
          <w:szCs w:val="24"/>
        </w:rPr>
        <w:t>laipėdos miesto savivaldybės švietimo įstaigose, įgyvendinančiose ikimokyklinio ar priešmokyklinio ugdymo programas, nustatymo tvarkos aprašo patvirtinimo ir atlyginimo dydžio nustatymo</w:t>
      </w:r>
      <w:r>
        <w:rPr>
          <w:sz w:val="24"/>
          <w:szCs w:val="24"/>
        </w:rPr>
        <w:t>“,</w:t>
      </w:r>
      <w:r w:rsidRPr="003A033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14.2.1 papunkčiu ir atsižvelgdamas į </w:t>
      </w:r>
      <w:bookmarkEnd w:id="1"/>
      <w:r w:rsidRPr="00325CBE">
        <w:rPr>
          <w:sz w:val="24"/>
          <w:szCs w:val="24"/>
        </w:rPr>
        <w:t>Klaipėdos lopšelio-darželio „</w:t>
      </w:r>
      <w:r w:rsidR="00403DBA">
        <w:rPr>
          <w:sz w:val="24"/>
          <w:szCs w:val="24"/>
        </w:rPr>
        <w:t>Žemuogėlė</w:t>
      </w:r>
      <w:r w:rsidRPr="00325CBE">
        <w:rPr>
          <w:sz w:val="24"/>
          <w:szCs w:val="24"/>
        </w:rPr>
        <w:t xml:space="preserve">“ </w:t>
      </w:r>
      <w:r>
        <w:rPr>
          <w:sz w:val="24"/>
          <w:szCs w:val="24"/>
        </w:rPr>
        <w:t xml:space="preserve"> direktorės </w:t>
      </w:r>
      <w:r w:rsidR="00403DBA">
        <w:rPr>
          <w:sz w:val="24"/>
          <w:szCs w:val="24"/>
        </w:rPr>
        <w:t xml:space="preserve"> Marinos Lileikienės</w:t>
      </w:r>
      <w:r>
        <w:rPr>
          <w:sz w:val="24"/>
          <w:szCs w:val="24"/>
        </w:rPr>
        <w:t xml:space="preserve"> 2021</w:t>
      </w:r>
      <w:r w:rsidRPr="00CF6EF3">
        <w:rPr>
          <w:sz w:val="24"/>
          <w:szCs w:val="24"/>
        </w:rPr>
        <w:t xml:space="preserve"> m. </w:t>
      </w:r>
      <w:r w:rsidR="00403DBA">
        <w:rPr>
          <w:sz w:val="24"/>
          <w:szCs w:val="24"/>
        </w:rPr>
        <w:t>kovo 12</w:t>
      </w:r>
      <w:r w:rsidRPr="00CF6EF3">
        <w:rPr>
          <w:sz w:val="24"/>
          <w:szCs w:val="24"/>
        </w:rPr>
        <w:t xml:space="preserve"> d. rašt</w:t>
      </w:r>
      <w:r>
        <w:rPr>
          <w:sz w:val="24"/>
          <w:szCs w:val="24"/>
        </w:rPr>
        <w:t>ą</w:t>
      </w:r>
      <w:r w:rsidRPr="00CF6EF3">
        <w:rPr>
          <w:sz w:val="24"/>
          <w:szCs w:val="24"/>
        </w:rPr>
        <w:t xml:space="preserve"> Nr.</w:t>
      </w:r>
      <w:r w:rsidR="00403DBA">
        <w:rPr>
          <w:sz w:val="24"/>
          <w:szCs w:val="24"/>
        </w:rPr>
        <w:t>(2.4E)-ESI-4</w:t>
      </w:r>
      <w:r w:rsidRPr="00CF6EF3">
        <w:rPr>
          <w:sz w:val="24"/>
          <w:szCs w:val="24"/>
        </w:rPr>
        <w:t xml:space="preserve"> „</w:t>
      </w:r>
      <w:r>
        <w:rPr>
          <w:sz w:val="24"/>
          <w:szCs w:val="24"/>
        </w:rPr>
        <w:t>D</w:t>
      </w:r>
      <w:r w:rsidRPr="00642410">
        <w:rPr>
          <w:sz w:val="24"/>
          <w:szCs w:val="24"/>
        </w:rPr>
        <w:t xml:space="preserve">ėl </w:t>
      </w:r>
      <w:r w:rsidR="00474771">
        <w:rPr>
          <w:sz w:val="24"/>
          <w:szCs w:val="24"/>
        </w:rPr>
        <w:t>infekcijų plitimą ribojančio re</w:t>
      </w:r>
      <w:r w:rsidR="00D9581F">
        <w:rPr>
          <w:sz w:val="24"/>
          <w:szCs w:val="24"/>
        </w:rPr>
        <w:t>žimo</w:t>
      </w:r>
      <w:r w:rsidRPr="00CF6EF3">
        <w:rPr>
          <w:sz w:val="24"/>
          <w:szCs w:val="24"/>
        </w:rPr>
        <w:t>“:</w:t>
      </w:r>
    </w:p>
    <w:p w14:paraId="740CB781" w14:textId="77777777" w:rsidR="008666D3" w:rsidRDefault="008666D3" w:rsidP="008666D3">
      <w:pPr>
        <w:tabs>
          <w:tab w:val="left" w:pos="3924"/>
        </w:tabs>
        <w:ind w:left="11" w:firstLine="720"/>
        <w:jc w:val="both"/>
        <w:rPr>
          <w:sz w:val="24"/>
          <w:szCs w:val="24"/>
        </w:rPr>
      </w:pPr>
      <w:r w:rsidRPr="00325CBE">
        <w:rPr>
          <w:sz w:val="24"/>
          <w:szCs w:val="24"/>
        </w:rPr>
        <w:t>1. </w:t>
      </w:r>
      <w:r w:rsidRPr="00325CBE">
        <w:rPr>
          <w:spacing w:val="60"/>
          <w:sz w:val="24"/>
          <w:szCs w:val="24"/>
        </w:rPr>
        <w:t>Stabda</w:t>
      </w:r>
      <w:r w:rsidRPr="00325CBE">
        <w:rPr>
          <w:sz w:val="24"/>
          <w:szCs w:val="24"/>
        </w:rPr>
        <w:t>u Klaipėdos lopšelio-darželio „</w:t>
      </w:r>
      <w:r w:rsidR="007343E1">
        <w:rPr>
          <w:sz w:val="24"/>
          <w:szCs w:val="24"/>
        </w:rPr>
        <w:t>Žemuogėlė</w:t>
      </w:r>
      <w:r>
        <w:rPr>
          <w:sz w:val="24"/>
          <w:szCs w:val="24"/>
        </w:rPr>
        <w:t xml:space="preserve">“ ikimokyklinės </w:t>
      </w:r>
      <w:r w:rsidRPr="008243F2">
        <w:rPr>
          <w:sz w:val="24"/>
          <w:szCs w:val="24"/>
        </w:rPr>
        <w:t xml:space="preserve">grupės </w:t>
      </w:r>
      <w:r>
        <w:rPr>
          <w:sz w:val="24"/>
          <w:szCs w:val="24"/>
        </w:rPr>
        <w:t>„</w:t>
      </w:r>
      <w:r w:rsidR="007343E1">
        <w:rPr>
          <w:sz w:val="24"/>
          <w:szCs w:val="24"/>
        </w:rPr>
        <w:t>Nežiniukai</w:t>
      </w:r>
      <w:r>
        <w:rPr>
          <w:sz w:val="24"/>
          <w:szCs w:val="24"/>
        </w:rPr>
        <w:t xml:space="preserve">“ </w:t>
      </w:r>
      <w:r w:rsidRPr="00325CBE">
        <w:rPr>
          <w:sz w:val="24"/>
          <w:szCs w:val="24"/>
        </w:rPr>
        <w:t xml:space="preserve">veiklą </w:t>
      </w:r>
      <w:r w:rsidRPr="008850DE">
        <w:rPr>
          <w:sz w:val="24"/>
          <w:szCs w:val="24"/>
        </w:rPr>
        <w:t xml:space="preserve">dėl </w:t>
      </w:r>
      <w:r>
        <w:rPr>
          <w:sz w:val="24"/>
          <w:szCs w:val="24"/>
        </w:rPr>
        <w:t xml:space="preserve">to, </w:t>
      </w:r>
      <w:r w:rsidRPr="008850DE">
        <w:rPr>
          <w:sz w:val="24"/>
          <w:szCs w:val="24"/>
        </w:rPr>
        <w:t>kad asmenys</w:t>
      </w:r>
      <w:r>
        <w:rPr>
          <w:sz w:val="24"/>
          <w:szCs w:val="24"/>
        </w:rPr>
        <w:t>,</w:t>
      </w:r>
      <w:r w:rsidRPr="008850DE">
        <w:rPr>
          <w:sz w:val="24"/>
          <w:szCs w:val="24"/>
        </w:rPr>
        <w:t xml:space="preserve"> turėję sąlyt</w:t>
      </w:r>
      <w:r>
        <w:rPr>
          <w:sz w:val="24"/>
          <w:szCs w:val="24"/>
        </w:rPr>
        <w:t>į</w:t>
      </w:r>
      <w:r w:rsidRPr="008850DE">
        <w:rPr>
          <w:sz w:val="24"/>
          <w:szCs w:val="24"/>
        </w:rPr>
        <w:t xml:space="preserve"> su sergančiu COVID-19 asmeniu</w:t>
      </w:r>
      <w:r>
        <w:rPr>
          <w:sz w:val="24"/>
          <w:szCs w:val="24"/>
        </w:rPr>
        <w:t>,</w:t>
      </w:r>
      <w:r w:rsidRPr="008850DE">
        <w:rPr>
          <w:sz w:val="24"/>
          <w:szCs w:val="24"/>
        </w:rPr>
        <w:t xml:space="preserve"> privalo izoliuotis </w:t>
      </w:r>
      <w:r>
        <w:rPr>
          <w:sz w:val="24"/>
          <w:szCs w:val="24"/>
        </w:rPr>
        <w:t>nuo 2021 m. kovo 1</w:t>
      </w:r>
      <w:r w:rsidR="007343E1">
        <w:rPr>
          <w:sz w:val="24"/>
          <w:szCs w:val="24"/>
        </w:rPr>
        <w:t>2</w:t>
      </w:r>
      <w:r>
        <w:rPr>
          <w:sz w:val="24"/>
          <w:szCs w:val="24"/>
        </w:rPr>
        <w:t xml:space="preserve"> d. iki 2021 m. kovo 18 d.</w:t>
      </w:r>
      <w:r w:rsidRPr="008850DE">
        <w:rPr>
          <w:sz w:val="24"/>
          <w:szCs w:val="24"/>
        </w:rPr>
        <w:t xml:space="preserve"> (imtinai)</w:t>
      </w:r>
      <w:r>
        <w:rPr>
          <w:sz w:val="24"/>
          <w:szCs w:val="24"/>
        </w:rPr>
        <w:t xml:space="preserve">, nemokant šios grupės </w:t>
      </w:r>
      <w:r w:rsidRPr="00395B60">
        <w:rPr>
          <w:sz w:val="24"/>
          <w:szCs w:val="24"/>
        </w:rPr>
        <w:t>ugdytinių tėvams atlyginim</w:t>
      </w:r>
      <w:r>
        <w:rPr>
          <w:sz w:val="24"/>
          <w:szCs w:val="24"/>
        </w:rPr>
        <w:t xml:space="preserve">o </w:t>
      </w:r>
      <w:r w:rsidRPr="00395B60">
        <w:rPr>
          <w:sz w:val="24"/>
          <w:szCs w:val="24"/>
        </w:rPr>
        <w:t xml:space="preserve">už maitinimo paslaugą </w:t>
      </w:r>
      <w:r>
        <w:rPr>
          <w:sz w:val="24"/>
          <w:szCs w:val="24"/>
        </w:rPr>
        <w:t>minėtu laikotarpiu.</w:t>
      </w:r>
    </w:p>
    <w:p w14:paraId="26E8B71E" w14:textId="77777777" w:rsidR="003A3546" w:rsidRPr="00606132" w:rsidRDefault="008666D3" w:rsidP="00474771">
      <w:pPr>
        <w:tabs>
          <w:tab w:val="left" w:pos="3924"/>
        </w:tabs>
        <w:ind w:left="11" w:firstLine="720"/>
        <w:jc w:val="both"/>
        <w:rPr>
          <w:sz w:val="24"/>
          <w:szCs w:val="24"/>
        </w:rPr>
      </w:pPr>
      <w:r w:rsidRPr="00325CBE">
        <w:rPr>
          <w:sz w:val="24"/>
          <w:szCs w:val="24"/>
        </w:rPr>
        <w:t>2. </w:t>
      </w:r>
      <w:r w:rsidRPr="00325CBE">
        <w:rPr>
          <w:spacing w:val="60"/>
          <w:sz w:val="24"/>
          <w:szCs w:val="24"/>
        </w:rPr>
        <w:t>Paved</w:t>
      </w:r>
      <w:r w:rsidRPr="00325CBE">
        <w:rPr>
          <w:sz w:val="24"/>
          <w:szCs w:val="24"/>
        </w:rPr>
        <w:t xml:space="preserve">u </w:t>
      </w:r>
      <w:r w:rsidR="007343E1">
        <w:rPr>
          <w:sz w:val="24"/>
          <w:szCs w:val="24"/>
        </w:rPr>
        <w:t>Mar</w:t>
      </w:r>
      <w:r>
        <w:rPr>
          <w:sz w:val="24"/>
          <w:szCs w:val="24"/>
        </w:rPr>
        <w:t>i</w:t>
      </w:r>
      <w:r w:rsidR="007343E1">
        <w:rPr>
          <w:sz w:val="24"/>
          <w:szCs w:val="24"/>
        </w:rPr>
        <w:t>nai Lileikienei</w:t>
      </w:r>
      <w:r>
        <w:rPr>
          <w:sz w:val="24"/>
          <w:szCs w:val="24"/>
        </w:rPr>
        <w:t xml:space="preserve">, </w:t>
      </w:r>
      <w:r w:rsidRPr="00325CBE">
        <w:rPr>
          <w:sz w:val="24"/>
          <w:szCs w:val="24"/>
        </w:rPr>
        <w:t>Klaipėdos lopšelio-darželio „</w:t>
      </w:r>
      <w:r w:rsidR="007343E1">
        <w:rPr>
          <w:sz w:val="24"/>
          <w:szCs w:val="24"/>
        </w:rPr>
        <w:t>Žemuogėlė</w:t>
      </w:r>
      <w:r w:rsidRPr="00325CBE">
        <w:rPr>
          <w:sz w:val="24"/>
          <w:szCs w:val="24"/>
        </w:rPr>
        <w:t>“ direktor</w:t>
      </w:r>
      <w:r>
        <w:rPr>
          <w:sz w:val="24"/>
          <w:szCs w:val="24"/>
        </w:rPr>
        <w:t>ei</w:t>
      </w:r>
      <w:r w:rsidRPr="00325CBE">
        <w:rPr>
          <w:sz w:val="24"/>
          <w:szCs w:val="24"/>
        </w:rPr>
        <w:t xml:space="preserve">, su šiuo įsakymu supažindinti </w:t>
      </w:r>
      <w:r>
        <w:rPr>
          <w:sz w:val="24"/>
          <w:szCs w:val="24"/>
        </w:rPr>
        <w:t>šios grupės</w:t>
      </w:r>
      <w:r w:rsidRPr="00325CBE">
        <w:rPr>
          <w:sz w:val="24"/>
          <w:szCs w:val="24"/>
        </w:rPr>
        <w:t xml:space="preserve"> darbuotojus</w:t>
      </w:r>
      <w:r>
        <w:rPr>
          <w:sz w:val="24"/>
          <w:szCs w:val="24"/>
        </w:rPr>
        <w:t xml:space="preserve"> ir </w:t>
      </w:r>
      <w:r w:rsidRPr="00325CBE">
        <w:rPr>
          <w:sz w:val="24"/>
          <w:szCs w:val="24"/>
        </w:rPr>
        <w:t xml:space="preserve">vaikų tėvus (globėjus, rūpintojus) </w:t>
      </w:r>
      <w:r>
        <w:rPr>
          <w:sz w:val="24"/>
          <w:szCs w:val="24"/>
        </w:rPr>
        <w:t>bei</w:t>
      </w:r>
      <w:r w:rsidRPr="00325CBE">
        <w:rPr>
          <w:sz w:val="24"/>
          <w:szCs w:val="24"/>
        </w:rPr>
        <w:t xml:space="preserve"> atlikti kitus veiksmus, susijusius su </w:t>
      </w:r>
      <w:r>
        <w:rPr>
          <w:sz w:val="24"/>
          <w:szCs w:val="24"/>
        </w:rPr>
        <w:t>grupės</w:t>
      </w:r>
      <w:r w:rsidRPr="00325CBE">
        <w:rPr>
          <w:sz w:val="24"/>
          <w:szCs w:val="24"/>
        </w:rPr>
        <w:t xml:space="preserve"> veiklos sustabdymu, Lietuvos Respublikos darbo kodekso ir kitų teisės aktų nustatyta tvarka.</w:t>
      </w:r>
      <w:bookmarkStart w:id="2" w:name="part_2c3985f76ce7419983c3ee186b8eac60"/>
      <w:bookmarkEnd w:id="2"/>
    </w:p>
    <w:p w14:paraId="48C5B910" w14:textId="77777777" w:rsidR="003A3546" w:rsidRPr="003A3546" w:rsidRDefault="003A3546" w:rsidP="003A3546">
      <w:pPr>
        <w:jc w:val="both"/>
        <w:rPr>
          <w:sz w:val="24"/>
          <w:szCs w:val="24"/>
        </w:rPr>
      </w:pPr>
    </w:p>
    <w:p w14:paraId="6459795F" w14:textId="77777777" w:rsidR="003A3546" w:rsidRPr="003A3546" w:rsidRDefault="003A3546" w:rsidP="003A3546">
      <w:pPr>
        <w:jc w:val="both"/>
        <w:rPr>
          <w:sz w:val="24"/>
          <w:szCs w:val="24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829"/>
        <w:gridCol w:w="4810"/>
      </w:tblGrid>
      <w:tr w:rsidR="003A3546" w:rsidRPr="003A3546" w14:paraId="787BB7A2" w14:textId="77777777" w:rsidTr="003A3546">
        <w:tc>
          <w:tcPr>
            <w:tcW w:w="4927" w:type="dxa"/>
          </w:tcPr>
          <w:p w14:paraId="57921431" w14:textId="77777777" w:rsidR="003A3546" w:rsidRPr="003A3546" w:rsidRDefault="007E0A60" w:rsidP="001E467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Savivaldy</w:t>
            </w:r>
            <w:r w:rsidR="001E4672">
              <w:rPr>
                <w:sz w:val="24"/>
                <w:szCs w:val="24"/>
              </w:rPr>
              <w:t>bės administracijos direktorius</w:t>
            </w:r>
          </w:p>
        </w:tc>
        <w:tc>
          <w:tcPr>
            <w:tcW w:w="4927" w:type="dxa"/>
          </w:tcPr>
          <w:p w14:paraId="1A1D7E1C" w14:textId="77777777" w:rsidR="003A3546" w:rsidRPr="003A3546" w:rsidRDefault="007343E1" w:rsidP="003A354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Gintaras Neniškis</w:t>
            </w:r>
          </w:p>
        </w:tc>
      </w:tr>
    </w:tbl>
    <w:p w14:paraId="3D40BC49" w14:textId="77777777" w:rsidR="00E7342D" w:rsidRPr="003A3546" w:rsidRDefault="00E7342D" w:rsidP="00071EBB">
      <w:pPr>
        <w:jc w:val="both"/>
        <w:rPr>
          <w:sz w:val="24"/>
          <w:szCs w:val="24"/>
        </w:rPr>
      </w:pPr>
    </w:p>
    <w:sectPr w:rsidR="00E7342D" w:rsidRPr="003A3546" w:rsidSect="00E7342D">
      <w:headerReference w:type="default" r:id="rId7"/>
      <w:pgSz w:w="11907" w:h="16839" w:code="9"/>
      <w:pgMar w:top="1134" w:right="567" w:bottom="1134" w:left="1701" w:header="709" w:footer="1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C256E2" w14:textId="77777777" w:rsidR="009E3036" w:rsidRDefault="009E3036" w:rsidP="00F41647">
      <w:r>
        <w:separator/>
      </w:r>
    </w:p>
  </w:endnote>
  <w:endnote w:type="continuationSeparator" w:id="0">
    <w:p w14:paraId="10563388" w14:textId="77777777" w:rsidR="009E3036" w:rsidRDefault="009E3036" w:rsidP="00F416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2A9C46" w14:textId="77777777" w:rsidR="009E3036" w:rsidRDefault="009E3036" w:rsidP="00F41647">
      <w:r>
        <w:separator/>
      </w:r>
    </w:p>
  </w:footnote>
  <w:footnote w:type="continuationSeparator" w:id="0">
    <w:p w14:paraId="6B9B3C93" w14:textId="77777777" w:rsidR="009E3036" w:rsidRDefault="009E3036" w:rsidP="00F416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845586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672B113" w14:textId="77777777" w:rsidR="00E7342D" w:rsidRPr="00E7342D" w:rsidRDefault="00E7342D">
        <w:pPr>
          <w:pStyle w:val="Antrats"/>
          <w:jc w:val="center"/>
          <w:rPr>
            <w:sz w:val="24"/>
            <w:szCs w:val="24"/>
          </w:rPr>
        </w:pPr>
        <w:r w:rsidRPr="00E7342D">
          <w:rPr>
            <w:sz w:val="24"/>
            <w:szCs w:val="24"/>
          </w:rPr>
          <w:fldChar w:fldCharType="begin"/>
        </w:r>
        <w:r w:rsidRPr="00E7342D">
          <w:rPr>
            <w:sz w:val="24"/>
            <w:szCs w:val="24"/>
          </w:rPr>
          <w:instrText>PAGE   \* MERGEFORMAT</w:instrText>
        </w:r>
        <w:r w:rsidRPr="00E7342D">
          <w:rPr>
            <w:sz w:val="24"/>
            <w:szCs w:val="24"/>
          </w:rPr>
          <w:fldChar w:fldCharType="separate"/>
        </w:r>
        <w:r w:rsidR="00C72F86">
          <w:rPr>
            <w:noProof/>
            <w:sz w:val="24"/>
            <w:szCs w:val="24"/>
          </w:rPr>
          <w:t>2</w:t>
        </w:r>
        <w:r w:rsidRPr="00E7342D">
          <w:rPr>
            <w:sz w:val="24"/>
            <w:szCs w:val="24"/>
          </w:rPr>
          <w:fldChar w:fldCharType="end"/>
        </w:r>
      </w:p>
    </w:sdtContent>
  </w:sdt>
  <w:p w14:paraId="09001267" w14:textId="77777777" w:rsidR="00E7342D" w:rsidRDefault="00E7342D">
    <w:pPr>
      <w:pStyle w:val="Antrats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revisionView w:inkAnnotations="0"/>
  <w:defaultTabStop w:val="720"/>
  <w:hyphenationZone w:val="396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5AD"/>
    <w:rsid w:val="00024730"/>
    <w:rsid w:val="00071EBB"/>
    <w:rsid w:val="000944BF"/>
    <w:rsid w:val="000E6C34"/>
    <w:rsid w:val="001444C8"/>
    <w:rsid w:val="001456CE"/>
    <w:rsid w:val="00163473"/>
    <w:rsid w:val="001B01B1"/>
    <w:rsid w:val="001D1AE7"/>
    <w:rsid w:val="001E4672"/>
    <w:rsid w:val="00237B69"/>
    <w:rsid w:val="002424E8"/>
    <w:rsid w:val="00242B88"/>
    <w:rsid w:val="00276B28"/>
    <w:rsid w:val="00291226"/>
    <w:rsid w:val="002F5E80"/>
    <w:rsid w:val="00324750"/>
    <w:rsid w:val="00347F54"/>
    <w:rsid w:val="00382F50"/>
    <w:rsid w:val="00384543"/>
    <w:rsid w:val="003A3546"/>
    <w:rsid w:val="003C09F9"/>
    <w:rsid w:val="003E5D65"/>
    <w:rsid w:val="003E603A"/>
    <w:rsid w:val="00403DBA"/>
    <w:rsid w:val="00405B54"/>
    <w:rsid w:val="00433CCC"/>
    <w:rsid w:val="00445CA9"/>
    <w:rsid w:val="004545AD"/>
    <w:rsid w:val="00472954"/>
    <w:rsid w:val="00474771"/>
    <w:rsid w:val="00494F83"/>
    <w:rsid w:val="00524DA3"/>
    <w:rsid w:val="00576CF7"/>
    <w:rsid w:val="005A3D21"/>
    <w:rsid w:val="005C29DF"/>
    <w:rsid w:val="005C73A8"/>
    <w:rsid w:val="00606132"/>
    <w:rsid w:val="00664949"/>
    <w:rsid w:val="006A09D2"/>
    <w:rsid w:val="006B429F"/>
    <w:rsid w:val="006C68AF"/>
    <w:rsid w:val="006E106A"/>
    <w:rsid w:val="006F416F"/>
    <w:rsid w:val="006F4715"/>
    <w:rsid w:val="00710820"/>
    <w:rsid w:val="00727F11"/>
    <w:rsid w:val="007343E1"/>
    <w:rsid w:val="00743CFE"/>
    <w:rsid w:val="007775F7"/>
    <w:rsid w:val="00784D98"/>
    <w:rsid w:val="007E0A60"/>
    <w:rsid w:val="00801BFF"/>
    <w:rsid w:val="00801E4F"/>
    <w:rsid w:val="00846CE4"/>
    <w:rsid w:val="008623E9"/>
    <w:rsid w:val="00864F6F"/>
    <w:rsid w:val="008666D3"/>
    <w:rsid w:val="008C6BDA"/>
    <w:rsid w:val="008D3E3C"/>
    <w:rsid w:val="008D69DD"/>
    <w:rsid w:val="008E411C"/>
    <w:rsid w:val="008F665C"/>
    <w:rsid w:val="00932DDD"/>
    <w:rsid w:val="009E3036"/>
    <w:rsid w:val="00A3260E"/>
    <w:rsid w:val="00A4022F"/>
    <w:rsid w:val="00A44DC7"/>
    <w:rsid w:val="00A56070"/>
    <w:rsid w:val="00A8670A"/>
    <w:rsid w:val="00A9592B"/>
    <w:rsid w:val="00A95C0B"/>
    <w:rsid w:val="00AA5DFD"/>
    <w:rsid w:val="00AD2EE1"/>
    <w:rsid w:val="00B40258"/>
    <w:rsid w:val="00B45EED"/>
    <w:rsid w:val="00B5384E"/>
    <w:rsid w:val="00B56379"/>
    <w:rsid w:val="00B7320C"/>
    <w:rsid w:val="00B7644E"/>
    <w:rsid w:val="00B9459A"/>
    <w:rsid w:val="00BB07E2"/>
    <w:rsid w:val="00BB159A"/>
    <w:rsid w:val="00C26A47"/>
    <w:rsid w:val="00C70A51"/>
    <w:rsid w:val="00C72F86"/>
    <w:rsid w:val="00C73DF4"/>
    <w:rsid w:val="00CA39E5"/>
    <w:rsid w:val="00CA7B58"/>
    <w:rsid w:val="00CB3E22"/>
    <w:rsid w:val="00CD0DCC"/>
    <w:rsid w:val="00D74EA5"/>
    <w:rsid w:val="00D81831"/>
    <w:rsid w:val="00D9581F"/>
    <w:rsid w:val="00DE0BFB"/>
    <w:rsid w:val="00DE28F2"/>
    <w:rsid w:val="00E25474"/>
    <w:rsid w:val="00E37B92"/>
    <w:rsid w:val="00E65B25"/>
    <w:rsid w:val="00E7342D"/>
    <w:rsid w:val="00E96582"/>
    <w:rsid w:val="00EA65AF"/>
    <w:rsid w:val="00EC10BA"/>
    <w:rsid w:val="00EC5237"/>
    <w:rsid w:val="00ED1DA5"/>
    <w:rsid w:val="00ED3397"/>
    <w:rsid w:val="00ED5587"/>
    <w:rsid w:val="00F41647"/>
    <w:rsid w:val="00F60107"/>
    <w:rsid w:val="00F71567"/>
    <w:rsid w:val="00F838C0"/>
    <w:rsid w:val="00FA1DE3"/>
    <w:rsid w:val="00FE273D"/>
    <w:rsid w:val="00F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B05B3"/>
  <w15:docId w15:val="{F6521F8B-95F5-4CF1-869A-8F6DBDDED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ED3397"/>
    <w:pPr>
      <w:jc w:val="both"/>
    </w:pPr>
    <w:rPr>
      <w:sz w:val="24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ED3397"/>
    <w:rPr>
      <w:sz w:val="24"/>
      <w:lang w:val="lt-LT"/>
    </w:rPr>
  </w:style>
  <w:style w:type="table" w:styleId="Lentelstinklelis">
    <w:name w:val="Table Grid"/>
    <w:basedOn w:val="prastojilentel"/>
    <w:rsid w:val="001634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kumentostruktra">
    <w:name w:val="Document Map"/>
    <w:basedOn w:val="prastasis"/>
    <w:link w:val="DokumentostruktraDiagrama"/>
    <w:rsid w:val="00163473"/>
    <w:rPr>
      <w:rFonts w:ascii="Tahoma" w:hAnsi="Tahoma" w:cs="Tahoma"/>
      <w:sz w:val="16"/>
      <w:szCs w:val="16"/>
    </w:rPr>
  </w:style>
  <w:style w:type="character" w:customStyle="1" w:styleId="DokumentostruktraDiagrama">
    <w:name w:val="Dokumento struktūra Diagrama"/>
    <w:basedOn w:val="Numatytasispastraiposriftas"/>
    <w:link w:val="Dokumentostruktra"/>
    <w:rsid w:val="00163473"/>
    <w:rPr>
      <w:rFonts w:ascii="Tahoma" w:hAnsi="Tahoma" w:cs="Tahoma"/>
      <w:sz w:val="16"/>
      <w:szCs w:val="16"/>
      <w:lang w:val="lt-LT"/>
    </w:rPr>
  </w:style>
  <w:style w:type="paragraph" w:styleId="Antrats">
    <w:name w:val="header"/>
    <w:basedOn w:val="prastasis"/>
    <w:link w:val="AntratsDiagrama"/>
    <w:uiPriority w:val="99"/>
    <w:rsid w:val="00F41647"/>
    <w:pPr>
      <w:tabs>
        <w:tab w:val="center" w:pos="4986"/>
        <w:tab w:val="right" w:pos="9972"/>
      </w:tabs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F41647"/>
    <w:rPr>
      <w:lang w:val="lt-LT"/>
    </w:rPr>
  </w:style>
  <w:style w:type="paragraph" w:styleId="Porat">
    <w:name w:val="footer"/>
    <w:basedOn w:val="prastasis"/>
    <w:link w:val="PoratDiagrama"/>
    <w:rsid w:val="00F41647"/>
    <w:pPr>
      <w:tabs>
        <w:tab w:val="center" w:pos="4986"/>
        <w:tab w:val="right" w:pos="9972"/>
      </w:tabs>
    </w:pPr>
  </w:style>
  <w:style w:type="character" w:customStyle="1" w:styleId="PoratDiagrama">
    <w:name w:val="Poraštė Diagrama"/>
    <w:basedOn w:val="Numatytasispastraiposriftas"/>
    <w:link w:val="Porat"/>
    <w:rsid w:val="00F41647"/>
    <w:rPr>
      <w:lang w:val="lt-LT"/>
    </w:rPr>
  </w:style>
  <w:style w:type="paragraph" w:styleId="Debesliotekstas">
    <w:name w:val="Balloon Text"/>
    <w:basedOn w:val="prastasis"/>
    <w:link w:val="DebesliotekstasDiagrama"/>
    <w:rsid w:val="00F41647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rsid w:val="00F41647"/>
    <w:rPr>
      <w:rFonts w:ascii="Tahoma" w:hAnsi="Tahoma" w:cs="Tahoma"/>
      <w:sz w:val="16"/>
      <w:szCs w:val="16"/>
      <w:lang w:val="lt-LT"/>
    </w:rPr>
  </w:style>
  <w:style w:type="character" w:styleId="Hipersaitas">
    <w:name w:val="Hyperlink"/>
    <w:basedOn w:val="Numatytasispastraiposriftas"/>
    <w:rsid w:val="00F41647"/>
    <w:rPr>
      <w:color w:val="0000FF"/>
      <w:u w:val="single"/>
    </w:rPr>
  </w:style>
  <w:style w:type="character" w:customStyle="1" w:styleId="bigentry1">
    <w:name w:val="bigentry1"/>
    <w:basedOn w:val="Numatytasispastraiposriftas"/>
    <w:rsid w:val="00C73DF4"/>
  </w:style>
  <w:style w:type="character" w:styleId="Vietosrezervavimoenklotekstas">
    <w:name w:val="Placeholder Text"/>
    <w:basedOn w:val="Numatytasispastraiposriftas"/>
    <w:uiPriority w:val="99"/>
    <w:semiHidden/>
    <w:rsid w:val="00B45EE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31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1212</Words>
  <Characters>691</Characters>
  <Application>Microsoft Office Word</Application>
  <DocSecurity>4</DocSecurity>
  <Lines>5</Lines>
  <Paragraphs>3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&lt;Data&gt;  Nr</vt:lpstr>
      <vt:lpstr>&lt;Data&gt;  Nr</vt:lpstr>
    </vt:vector>
  </TitlesOfParts>
  <Company>SINTAGMA</Company>
  <LinksUpToDate>false</LinksUpToDate>
  <CharactersWithSpaces>1900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&lt;Data&gt;  Nr</dc:title>
  <dc:creator>-</dc:creator>
  <cp:lastModifiedBy>Ieva Minelgienė</cp:lastModifiedBy>
  <cp:revision>2</cp:revision>
  <dcterms:created xsi:type="dcterms:W3CDTF">2021-03-15T18:41:00Z</dcterms:created>
  <dcterms:modified xsi:type="dcterms:W3CDTF">2021-03-15T18:41:00Z</dcterms:modified>
</cp:coreProperties>
</file>