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397" w:rsidRDefault="00A44DC7" w:rsidP="00ED3397">
      <w:pPr>
        <w:pStyle w:val="Pagrindinistekstas"/>
        <w:jc w:val="center"/>
      </w:pPr>
      <w:r>
        <w:rPr>
          <w:noProof/>
        </w:rPr>
        <w:drawing>
          <wp:anchor distT="0" distB="0" distL="114300" distR="114300" simplePos="0" relativeHeight="251657728" behindDoc="0" locked="0" layoutInCell="1" allowOverlap="1">
            <wp:simplePos x="0" y="0"/>
            <wp:positionH relativeFrom="column">
              <wp:posOffset>2806065</wp:posOffset>
            </wp:positionH>
            <wp:positionV relativeFrom="paragraph">
              <wp:posOffset>3810</wp:posOffset>
            </wp:positionV>
            <wp:extent cx="548640" cy="683895"/>
            <wp:effectExtent l="0" t="0" r="3810" b="1905"/>
            <wp:wrapTopAndBottom/>
            <wp:docPr id="2" name="Paveikslėlis 2"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klp_juodas(blankam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pic:spPr>
                </pic:pic>
              </a:graphicData>
            </a:graphic>
            <wp14:sizeRelH relativeFrom="page">
              <wp14:pctWidth>0</wp14:pctWidth>
            </wp14:sizeRelH>
            <wp14:sizeRelV relativeFrom="page">
              <wp14:pctHeight>0</wp14:pctHeight>
            </wp14:sizeRelV>
          </wp:anchor>
        </w:drawing>
      </w:r>
    </w:p>
    <w:p w:rsidR="005C29DF" w:rsidRDefault="003A3546" w:rsidP="003A3546">
      <w:pPr>
        <w:jc w:val="center"/>
        <w:rPr>
          <w:b/>
          <w:sz w:val="28"/>
          <w:szCs w:val="28"/>
        </w:rPr>
      </w:pPr>
      <w:r w:rsidRPr="007E3BDD">
        <w:rPr>
          <w:b/>
          <w:sz w:val="28"/>
          <w:szCs w:val="28"/>
        </w:rPr>
        <w:t xml:space="preserve">KLAIPĖDOS MIESTO SAVIVALDYBĖS </w:t>
      </w:r>
    </w:p>
    <w:p w:rsidR="003A3546" w:rsidRPr="007E3BDD" w:rsidRDefault="003A3546" w:rsidP="003A3546">
      <w:pPr>
        <w:jc w:val="center"/>
        <w:rPr>
          <w:b/>
          <w:sz w:val="28"/>
          <w:szCs w:val="28"/>
        </w:rPr>
      </w:pPr>
      <w:r w:rsidRPr="007E3BDD">
        <w:rPr>
          <w:b/>
          <w:sz w:val="28"/>
          <w:szCs w:val="28"/>
        </w:rPr>
        <w:t>ADMINISTRACIJ</w:t>
      </w:r>
      <w:r w:rsidR="002F5E80">
        <w:rPr>
          <w:b/>
          <w:sz w:val="28"/>
          <w:szCs w:val="28"/>
        </w:rPr>
        <w:t>OS DIREKTORIUS</w:t>
      </w:r>
    </w:p>
    <w:p w:rsidR="00ED3397" w:rsidRPr="00C72F86" w:rsidRDefault="00ED3397" w:rsidP="00ED3397">
      <w:pPr>
        <w:pStyle w:val="Pagrindinistekstas"/>
        <w:jc w:val="center"/>
        <w:rPr>
          <w:bCs/>
          <w:caps/>
          <w:szCs w:val="24"/>
        </w:rPr>
      </w:pPr>
    </w:p>
    <w:p w:rsidR="001456CE" w:rsidRPr="00D16BEC" w:rsidRDefault="001456CE" w:rsidP="001456CE">
      <w:pPr>
        <w:jc w:val="center"/>
        <w:rPr>
          <w:b/>
          <w:sz w:val="24"/>
          <w:szCs w:val="24"/>
        </w:rPr>
      </w:pPr>
      <w:r w:rsidRPr="00D16BEC">
        <w:rPr>
          <w:b/>
          <w:sz w:val="24"/>
          <w:szCs w:val="24"/>
        </w:rPr>
        <w:t>ĮSAKYMAS</w:t>
      </w:r>
    </w:p>
    <w:p w:rsidR="00162DEB" w:rsidRPr="003C09F9" w:rsidRDefault="00162DEB" w:rsidP="00162DEB">
      <w:pPr>
        <w:pStyle w:val="Pagrindinistekstas"/>
        <w:jc w:val="center"/>
        <w:rPr>
          <w:szCs w:val="24"/>
        </w:rPr>
      </w:pPr>
      <w:r w:rsidRPr="00D16BEC">
        <w:rPr>
          <w:b/>
          <w:caps/>
          <w:szCs w:val="24"/>
        </w:rPr>
        <w:t>DĖL</w:t>
      </w:r>
      <w:r>
        <w:rPr>
          <w:b/>
          <w:caps/>
          <w:szCs w:val="24"/>
        </w:rPr>
        <w:t xml:space="preserve"> grupės VEIKLOS SUSTABDYMO lopšelyje-darželyje „ŽEMUOGĖLĖ“</w:t>
      </w:r>
    </w:p>
    <w:p w:rsidR="00445CA9" w:rsidRPr="003C09F9" w:rsidRDefault="00445CA9" w:rsidP="00F41647">
      <w:pPr>
        <w:rPr>
          <w:sz w:val="24"/>
          <w:szCs w:val="24"/>
        </w:rPr>
      </w:pPr>
    </w:p>
    <w:p w:rsidR="00445CA9" w:rsidRPr="003C09F9" w:rsidRDefault="00E450D9" w:rsidP="00445CA9">
      <w:pPr>
        <w:tabs>
          <w:tab w:val="left" w:pos="5070"/>
          <w:tab w:val="left" w:pos="5366"/>
          <w:tab w:val="left" w:pos="6771"/>
          <w:tab w:val="left" w:pos="7363"/>
        </w:tabs>
        <w:jc w:val="center"/>
        <w:rPr>
          <w:sz w:val="24"/>
          <w:szCs w:val="24"/>
        </w:rPr>
      </w:pPr>
      <w:r>
        <w:rPr>
          <w:sz w:val="24"/>
          <w:szCs w:val="24"/>
        </w:rPr>
        <w:t xml:space="preserve">2021 m. vasario 8 d. </w:t>
      </w:r>
      <w:r w:rsidR="00445CA9" w:rsidRPr="003C09F9">
        <w:rPr>
          <w:sz w:val="24"/>
          <w:szCs w:val="24"/>
        </w:rPr>
        <w:t>Nr.</w:t>
      </w:r>
      <w:r>
        <w:rPr>
          <w:sz w:val="24"/>
          <w:szCs w:val="24"/>
        </w:rPr>
        <w:t>AD1-185</w:t>
      </w:r>
      <w:bookmarkStart w:id="0" w:name="_GoBack"/>
      <w:bookmarkEnd w:id="0"/>
    </w:p>
    <w:p w:rsidR="00445CA9" w:rsidRPr="001456CE" w:rsidRDefault="001456CE" w:rsidP="001456CE">
      <w:pPr>
        <w:tabs>
          <w:tab w:val="left" w:pos="5070"/>
          <w:tab w:val="left" w:pos="5366"/>
          <w:tab w:val="left" w:pos="6771"/>
          <w:tab w:val="left" w:pos="7363"/>
        </w:tabs>
        <w:jc w:val="center"/>
        <w:rPr>
          <w:sz w:val="24"/>
          <w:szCs w:val="24"/>
        </w:rPr>
      </w:pPr>
      <w:r w:rsidRPr="001456CE">
        <w:rPr>
          <w:sz w:val="24"/>
          <w:szCs w:val="24"/>
        </w:rPr>
        <w:t>Klaipėda</w:t>
      </w:r>
    </w:p>
    <w:p w:rsidR="00163473" w:rsidRDefault="00163473" w:rsidP="00AD2EE1">
      <w:pPr>
        <w:pStyle w:val="Pagrindinistekstas"/>
        <w:rPr>
          <w:szCs w:val="24"/>
        </w:rPr>
      </w:pPr>
    </w:p>
    <w:p w:rsidR="006E106A" w:rsidRPr="003C09F9" w:rsidRDefault="006E106A" w:rsidP="00F41647">
      <w:pPr>
        <w:pStyle w:val="Pagrindinistekstas"/>
        <w:rPr>
          <w:szCs w:val="24"/>
        </w:rPr>
      </w:pPr>
    </w:p>
    <w:p w:rsidR="001A4C12" w:rsidRPr="00BB6A32" w:rsidRDefault="001A4C12" w:rsidP="001A4C12">
      <w:pPr>
        <w:ind w:firstLine="709"/>
        <w:jc w:val="both"/>
        <w:rPr>
          <w:sz w:val="24"/>
          <w:szCs w:val="24"/>
        </w:rPr>
      </w:pPr>
      <w:r>
        <w:rPr>
          <w:color w:val="000000"/>
          <w:sz w:val="24"/>
          <w:szCs w:val="24"/>
        </w:rPr>
        <w:t xml:space="preserve">Vadovaudamasis Lietuvos Respublikos vietos savivaldos įstatymo 29 straipsnio 8 dalies 2 punktu, </w:t>
      </w:r>
      <w:r>
        <w:rPr>
          <w:sz w:val="24"/>
          <w:szCs w:val="24"/>
        </w:rPr>
        <w:t xml:space="preserve">Lietuvos Respublikos sveikatos apsaugos ministro – valstybės lygio ekstremaliosios situacijos valstybės operacijų vadovo 2020 m. lapkričio 6 d. sprendimo Nr. V-2543 „Dėl ikimokyklinio ir priešmokyklinio ugdymo organizavimo būtinų sąlygų“ 3.2 papunkčiu, Atlyginimo už maitinimo paslaugą Klaipėdos miesto savivaldybės švietimo įstaigose, įgyvendinančiose ikimokyklinio ar priešmokyklinio ugdymo programas, nustatymo tvarkos aprašo, patvirtinto Klaipėdos miesto savivaldybės tarybos 2016 m. gegužės 26 d. sprendimu Nr. T2-143 „Dėl Atlyginimo už maitinimo paslaugą Klaipėdos miesto savivaldybės švietimo įstaigose, įgyvendinančiose ikimokyklinio ar priešmokyklinio ugdymo programas, nustatymo tvarkos aprašo patvirtinimo ir atlyginimo dydžio nustatymo“, 14.2.1 papunkčiu bei atsižvelgdamas į Klaipėdos lopšelio-darželio „Žemuogėlė“ direktorės Marinos Lileikienės 2021 m. vasario 5 d. raštą </w:t>
      </w:r>
      <w:r w:rsidRPr="00BB6A32">
        <w:rPr>
          <w:sz w:val="24"/>
          <w:szCs w:val="24"/>
        </w:rPr>
        <w:t>Nr.</w:t>
      </w:r>
      <w:r w:rsidRPr="00FE2CEF">
        <w:rPr>
          <w:b/>
          <w:sz w:val="24"/>
          <w:szCs w:val="24"/>
        </w:rPr>
        <w:t xml:space="preserve"> </w:t>
      </w:r>
      <w:r w:rsidR="00044553">
        <w:rPr>
          <w:b/>
          <w:sz w:val="24"/>
          <w:szCs w:val="24"/>
        </w:rPr>
        <w:t>(</w:t>
      </w:r>
      <w:r w:rsidR="00044553" w:rsidRPr="00044553">
        <w:rPr>
          <w:sz w:val="24"/>
          <w:szCs w:val="24"/>
        </w:rPr>
        <w:t>2.4Ė</w:t>
      </w:r>
      <w:r w:rsidR="00044553">
        <w:rPr>
          <w:sz w:val="24"/>
          <w:szCs w:val="24"/>
        </w:rPr>
        <w:t>)</w:t>
      </w:r>
      <w:r w:rsidR="003921C8">
        <w:rPr>
          <w:sz w:val="24"/>
          <w:szCs w:val="24"/>
        </w:rPr>
        <w:t>-</w:t>
      </w:r>
      <w:r w:rsidRPr="00044553">
        <w:rPr>
          <w:sz w:val="24"/>
          <w:szCs w:val="24"/>
        </w:rPr>
        <w:t>ESI</w:t>
      </w:r>
      <w:r w:rsidRPr="00CB7CC4">
        <w:rPr>
          <w:sz w:val="24"/>
          <w:szCs w:val="24"/>
        </w:rPr>
        <w:t>-</w:t>
      </w:r>
      <w:r w:rsidR="003921C8">
        <w:rPr>
          <w:sz w:val="24"/>
          <w:szCs w:val="24"/>
        </w:rPr>
        <w:t>1</w:t>
      </w:r>
      <w:r w:rsidRPr="00FE2CEF">
        <w:rPr>
          <w:b/>
          <w:sz w:val="24"/>
          <w:szCs w:val="24"/>
        </w:rPr>
        <w:t xml:space="preserve"> </w:t>
      </w:r>
      <w:r w:rsidRPr="00BB6A32">
        <w:rPr>
          <w:sz w:val="24"/>
          <w:szCs w:val="24"/>
        </w:rPr>
        <w:t>„</w:t>
      </w:r>
      <w:r w:rsidR="003921C8" w:rsidRPr="00862491">
        <w:rPr>
          <w:sz w:val="24"/>
          <w:szCs w:val="24"/>
        </w:rPr>
        <w:t xml:space="preserve">Dėl </w:t>
      </w:r>
      <w:r w:rsidR="003921C8">
        <w:rPr>
          <w:sz w:val="24"/>
          <w:szCs w:val="24"/>
        </w:rPr>
        <w:t>infekcijų plitimą ribojančio režimo</w:t>
      </w:r>
      <w:r w:rsidRPr="00BB6A32">
        <w:rPr>
          <w:sz w:val="24"/>
          <w:szCs w:val="24"/>
        </w:rPr>
        <w:t>“:</w:t>
      </w:r>
    </w:p>
    <w:p w:rsidR="001A4C12" w:rsidRDefault="001A4C12" w:rsidP="001A4C12">
      <w:pPr>
        <w:tabs>
          <w:tab w:val="left" w:pos="3924"/>
        </w:tabs>
        <w:ind w:left="11" w:firstLine="720"/>
        <w:jc w:val="both"/>
        <w:rPr>
          <w:sz w:val="24"/>
          <w:szCs w:val="24"/>
        </w:rPr>
      </w:pPr>
      <w:r>
        <w:rPr>
          <w:sz w:val="24"/>
          <w:szCs w:val="24"/>
        </w:rPr>
        <w:t>1. </w:t>
      </w:r>
      <w:r>
        <w:rPr>
          <w:spacing w:val="60"/>
          <w:sz w:val="24"/>
          <w:szCs w:val="24"/>
        </w:rPr>
        <w:t>Stabda</w:t>
      </w:r>
      <w:r>
        <w:rPr>
          <w:sz w:val="24"/>
          <w:szCs w:val="24"/>
        </w:rPr>
        <w:t xml:space="preserve">u Klaipėdos lopšelio-darželio </w:t>
      </w:r>
      <w:r w:rsidR="00C97AE5">
        <w:rPr>
          <w:sz w:val="24"/>
          <w:szCs w:val="24"/>
        </w:rPr>
        <w:t xml:space="preserve">„Žemuogėlė“ </w:t>
      </w:r>
      <w:r>
        <w:rPr>
          <w:sz w:val="24"/>
          <w:szCs w:val="24"/>
        </w:rPr>
        <w:t xml:space="preserve">ikimokyklinės grupės </w:t>
      </w:r>
      <w:r w:rsidRPr="00BB6A32">
        <w:rPr>
          <w:sz w:val="24"/>
          <w:szCs w:val="24"/>
        </w:rPr>
        <w:t>„</w:t>
      </w:r>
      <w:r w:rsidR="00BE317D">
        <w:rPr>
          <w:sz w:val="24"/>
          <w:szCs w:val="24"/>
        </w:rPr>
        <w:t>Drugeliai</w:t>
      </w:r>
      <w:r w:rsidRPr="00BB6A32">
        <w:rPr>
          <w:sz w:val="24"/>
          <w:szCs w:val="24"/>
        </w:rPr>
        <w:t xml:space="preserve">“ veiklą dėl to, kad asmenys, turėję sąlytį su sergančiu COVID-19 asmeniu, privalo izoliuotis nuo 2021 m. vasario </w:t>
      </w:r>
      <w:r w:rsidR="00BE317D">
        <w:rPr>
          <w:sz w:val="24"/>
          <w:szCs w:val="24"/>
        </w:rPr>
        <w:t>5</w:t>
      </w:r>
      <w:r w:rsidRPr="00BB6A32">
        <w:rPr>
          <w:sz w:val="24"/>
          <w:szCs w:val="24"/>
        </w:rPr>
        <w:t xml:space="preserve"> d. iki 2021 m. vasario 1</w:t>
      </w:r>
      <w:r w:rsidR="001C35AF">
        <w:rPr>
          <w:sz w:val="24"/>
          <w:szCs w:val="24"/>
        </w:rPr>
        <w:t>6</w:t>
      </w:r>
      <w:r w:rsidRPr="00FE2CEF">
        <w:rPr>
          <w:b/>
          <w:sz w:val="24"/>
          <w:szCs w:val="24"/>
        </w:rPr>
        <w:t xml:space="preserve"> </w:t>
      </w:r>
      <w:r w:rsidRPr="00BB6A32">
        <w:rPr>
          <w:sz w:val="24"/>
          <w:szCs w:val="24"/>
        </w:rPr>
        <w:t>d.</w:t>
      </w:r>
      <w:r>
        <w:rPr>
          <w:sz w:val="24"/>
          <w:szCs w:val="24"/>
        </w:rPr>
        <w:t xml:space="preserve"> (imtinai), nemokant minėtos grupės ugdytinių tėvams atlyginimo už maitinimo paslaugą minėtu laikotarpiu.</w:t>
      </w:r>
    </w:p>
    <w:p w:rsidR="001A4C12" w:rsidRDefault="001A4C12" w:rsidP="001A4C12">
      <w:pPr>
        <w:tabs>
          <w:tab w:val="left" w:pos="8364"/>
        </w:tabs>
        <w:ind w:firstLine="709"/>
        <w:jc w:val="both"/>
        <w:rPr>
          <w:sz w:val="24"/>
          <w:szCs w:val="24"/>
        </w:rPr>
      </w:pPr>
      <w:r>
        <w:rPr>
          <w:sz w:val="24"/>
          <w:szCs w:val="24"/>
        </w:rPr>
        <w:t>2. </w:t>
      </w:r>
      <w:r>
        <w:rPr>
          <w:spacing w:val="60"/>
          <w:sz w:val="24"/>
          <w:szCs w:val="24"/>
        </w:rPr>
        <w:t>Paved</w:t>
      </w:r>
      <w:r>
        <w:rPr>
          <w:sz w:val="24"/>
          <w:szCs w:val="24"/>
        </w:rPr>
        <w:t xml:space="preserve">u </w:t>
      </w:r>
      <w:r w:rsidR="004C35FB">
        <w:rPr>
          <w:sz w:val="24"/>
          <w:szCs w:val="24"/>
        </w:rPr>
        <w:t>Marinai Lileikienei</w:t>
      </w:r>
      <w:r>
        <w:rPr>
          <w:sz w:val="24"/>
          <w:szCs w:val="24"/>
        </w:rPr>
        <w:t>,</w:t>
      </w:r>
      <w:r>
        <w:rPr>
          <w:b/>
          <w:sz w:val="24"/>
          <w:szCs w:val="24"/>
        </w:rPr>
        <w:t xml:space="preserve"> </w:t>
      </w:r>
      <w:r>
        <w:rPr>
          <w:sz w:val="24"/>
          <w:szCs w:val="24"/>
        </w:rPr>
        <w:t xml:space="preserve">Klaipėdos lopšelio-darželio </w:t>
      </w:r>
      <w:r w:rsidR="00C97AE5">
        <w:rPr>
          <w:sz w:val="24"/>
          <w:szCs w:val="24"/>
        </w:rPr>
        <w:t>„Žemuogėlė</w:t>
      </w:r>
      <w:r>
        <w:rPr>
          <w:sz w:val="24"/>
          <w:szCs w:val="24"/>
        </w:rPr>
        <w:t>“ direktorei, su šiuo įsakymu supažindinti šios grupės darbuotojus, vaikų tėvus (globėjus, rūpintojus) ir atlikti kitus veiksmus, susijusius su grupės veiklos sustabdymu, Lietuvos Respublikos darbo kodekso ir kitų teisės aktų nustatyta tvarka.</w:t>
      </w:r>
    </w:p>
    <w:p w:rsidR="001A4C12" w:rsidRDefault="001A4C12" w:rsidP="001A4C12">
      <w:pPr>
        <w:jc w:val="both"/>
        <w:rPr>
          <w:sz w:val="24"/>
          <w:szCs w:val="24"/>
        </w:rPr>
      </w:pPr>
    </w:p>
    <w:p w:rsidR="001A4C12" w:rsidRDefault="001A4C12" w:rsidP="001A4C12">
      <w:pPr>
        <w:jc w:val="both"/>
        <w:rPr>
          <w:sz w:val="24"/>
          <w:szCs w:val="24"/>
        </w:rPr>
      </w:pPr>
    </w:p>
    <w:tbl>
      <w:tblPr>
        <w:tblW w:w="0" w:type="auto"/>
        <w:tblLook w:val="01E0" w:firstRow="1" w:lastRow="1" w:firstColumn="1" w:lastColumn="1" w:noHBand="0" w:noVBand="0"/>
      </w:tblPr>
      <w:tblGrid>
        <w:gridCol w:w="4829"/>
        <w:gridCol w:w="4810"/>
      </w:tblGrid>
      <w:tr w:rsidR="001A4C12" w:rsidRPr="003A3546" w:rsidTr="00BC01B4">
        <w:tc>
          <w:tcPr>
            <w:tcW w:w="4829" w:type="dxa"/>
          </w:tcPr>
          <w:p w:rsidR="001A4C12" w:rsidRPr="003A3546" w:rsidRDefault="001A4C12" w:rsidP="00BC01B4">
            <w:pPr>
              <w:jc w:val="both"/>
              <w:rPr>
                <w:sz w:val="24"/>
                <w:szCs w:val="24"/>
              </w:rPr>
            </w:pPr>
            <w:r>
              <w:rPr>
                <w:sz w:val="24"/>
                <w:szCs w:val="24"/>
              </w:rPr>
              <w:t>Savivaldybės administracijos direktorius</w:t>
            </w:r>
          </w:p>
        </w:tc>
        <w:tc>
          <w:tcPr>
            <w:tcW w:w="4810" w:type="dxa"/>
          </w:tcPr>
          <w:p w:rsidR="001A4C12" w:rsidRPr="003A3546" w:rsidRDefault="001A4C12" w:rsidP="00BC01B4">
            <w:pPr>
              <w:jc w:val="right"/>
              <w:rPr>
                <w:sz w:val="24"/>
                <w:szCs w:val="24"/>
              </w:rPr>
            </w:pPr>
            <w:r>
              <w:rPr>
                <w:sz w:val="24"/>
                <w:szCs w:val="24"/>
              </w:rPr>
              <w:t>Gintaras Neniškis</w:t>
            </w:r>
          </w:p>
        </w:tc>
      </w:tr>
    </w:tbl>
    <w:p w:rsidR="002722FB" w:rsidRDefault="002722FB" w:rsidP="00427170">
      <w:pPr>
        <w:autoSpaceDE w:val="0"/>
        <w:autoSpaceDN w:val="0"/>
        <w:adjustRightInd w:val="0"/>
        <w:rPr>
          <w:rFonts w:ascii="Helvetica" w:hAnsi="Helvetica" w:cs="Helvetica"/>
          <w:sz w:val="24"/>
          <w:szCs w:val="24"/>
        </w:rPr>
      </w:pPr>
    </w:p>
    <w:p w:rsidR="002722FB" w:rsidRDefault="002722FB" w:rsidP="00427170">
      <w:pPr>
        <w:autoSpaceDE w:val="0"/>
        <w:autoSpaceDN w:val="0"/>
        <w:adjustRightInd w:val="0"/>
        <w:rPr>
          <w:rFonts w:ascii="Helvetica" w:hAnsi="Helvetica" w:cs="Helvetica"/>
          <w:sz w:val="24"/>
          <w:szCs w:val="24"/>
        </w:rPr>
      </w:pPr>
    </w:p>
    <w:p w:rsidR="002722FB" w:rsidRDefault="002722FB" w:rsidP="00427170">
      <w:pPr>
        <w:autoSpaceDE w:val="0"/>
        <w:autoSpaceDN w:val="0"/>
        <w:adjustRightInd w:val="0"/>
        <w:rPr>
          <w:rFonts w:ascii="Helvetica" w:hAnsi="Helvetica" w:cs="Helvetica"/>
          <w:sz w:val="24"/>
          <w:szCs w:val="24"/>
        </w:rPr>
      </w:pPr>
    </w:p>
    <w:sectPr w:rsidR="002722FB" w:rsidSect="00E7342D">
      <w:headerReference w:type="default" r:id="rId7"/>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EA5" w:rsidRDefault="00D74EA5" w:rsidP="00F41647">
      <w:r>
        <w:separator/>
      </w:r>
    </w:p>
  </w:endnote>
  <w:endnote w:type="continuationSeparator" w:id="0">
    <w:p w:rsidR="00D74EA5" w:rsidRDefault="00D74EA5"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EA5" w:rsidRDefault="00D74EA5" w:rsidP="00F41647">
      <w:r>
        <w:separator/>
      </w:r>
    </w:p>
  </w:footnote>
  <w:footnote w:type="continuationSeparator" w:id="0">
    <w:p w:rsidR="00D74EA5" w:rsidRDefault="00D74EA5"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558672"/>
      <w:docPartObj>
        <w:docPartGallery w:val="Page Numbers (Top of Page)"/>
        <w:docPartUnique/>
      </w:docPartObj>
    </w:sdtPr>
    <w:sdtEndPr>
      <w:rPr>
        <w:sz w:val="24"/>
        <w:szCs w:val="24"/>
      </w:rPr>
    </w:sdtEndPr>
    <w:sdtContent>
      <w:p w:rsidR="00E7342D" w:rsidRPr="00E7342D" w:rsidRDefault="00E7342D">
        <w:pPr>
          <w:pStyle w:val="Antrats"/>
          <w:jc w:val="center"/>
          <w:rPr>
            <w:sz w:val="24"/>
            <w:szCs w:val="24"/>
          </w:rPr>
        </w:pPr>
        <w:r w:rsidRPr="00E7342D">
          <w:rPr>
            <w:sz w:val="24"/>
            <w:szCs w:val="24"/>
          </w:rPr>
          <w:fldChar w:fldCharType="begin"/>
        </w:r>
        <w:r w:rsidRPr="00E7342D">
          <w:rPr>
            <w:sz w:val="24"/>
            <w:szCs w:val="24"/>
          </w:rPr>
          <w:instrText>PAGE   \* MERGEFORMAT</w:instrText>
        </w:r>
        <w:r w:rsidRPr="00E7342D">
          <w:rPr>
            <w:sz w:val="24"/>
            <w:szCs w:val="24"/>
          </w:rPr>
          <w:fldChar w:fldCharType="separate"/>
        </w:r>
        <w:r w:rsidR="00C72F86">
          <w:rPr>
            <w:noProof/>
            <w:sz w:val="24"/>
            <w:szCs w:val="24"/>
          </w:rPr>
          <w:t>2</w:t>
        </w:r>
        <w:r w:rsidRPr="00E7342D">
          <w:rPr>
            <w:sz w:val="24"/>
            <w:szCs w:val="24"/>
          </w:rPr>
          <w:fldChar w:fldCharType="end"/>
        </w:r>
      </w:p>
    </w:sdtContent>
  </w:sdt>
  <w:p w:rsidR="00E7342D" w:rsidRDefault="00E7342D">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24730"/>
    <w:rsid w:val="00044553"/>
    <w:rsid w:val="00071EBB"/>
    <w:rsid w:val="000944BF"/>
    <w:rsid w:val="000E6C34"/>
    <w:rsid w:val="001444C8"/>
    <w:rsid w:val="001456CE"/>
    <w:rsid w:val="00162DEB"/>
    <w:rsid w:val="00163473"/>
    <w:rsid w:val="00194CB3"/>
    <w:rsid w:val="001A4C12"/>
    <w:rsid w:val="001B01B1"/>
    <w:rsid w:val="001C35AF"/>
    <w:rsid w:val="001D1AE7"/>
    <w:rsid w:val="001E4672"/>
    <w:rsid w:val="00237B69"/>
    <w:rsid w:val="002424E8"/>
    <w:rsid w:val="00242B88"/>
    <w:rsid w:val="002722FB"/>
    <w:rsid w:val="00276B28"/>
    <w:rsid w:val="00291226"/>
    <w:rsid w:val="002F5E80"/>
    <w:rsid w:val="00324750"/>
    <w:rsid w:val="00347F54"/>
    <w:rsid w:val="00382F50"/>
    <w:rsid w:val="00384543"/>
    <w:rsid w:val="003921C8"/>
    <w:rsid w:val="003A3546"/>
    <w:rsid w:val="003C09F9"/>
    <w:rsid w:val="003E5D65"/>
    <w:rsid w:val="003E603A"/>
    <w:rsid w:val="00405B54"/>
    <w:rsid w:val="00427170"/>
    <w:rsid w:val="00433CCC"/>
    <w:rsid w:val="00445CA9"/>
    <w:rsid w:val="004545AD"/>
    <w:rsid w:val="00472954"/>
    <w:rsid w:val="004C35FB"/>
    <w:rsid w:val="00524DA3"/>
    <w:rsid w:val="00576CF7"/>
    <w:rsid w:val="005A3D21"/>
    <w:rsid w:val="005C29DF"/>
    <w:rsid w:val="005C73A8"/>
    <w:rsid w:val="00606132"/>
    <w:rsid w:val="00664949"/>
    <w:rsid w:val="006A09D2"/>
    <w:rsid w:val="006B429F"/>
    <w:rsid w:val="006C68AF"/>
    <w:rsid w:val="006E106A"/>
    <w:rsid w:val="006F416F"/>
    <w:rsid w:val="006F4715"/>
    <w:rsid w:val="00710820"/>
    <w:rsid w:val="00727F11"/>
    <w:rsid w:val="00743CFE"/>
    <w:rsid w:val="007775F7"/>
    <w:rsid w:val="00784D98"/>
    <w:rsid w:val="007E0A60"/>
    <w:rsid w:val="00801BFF"/>
    <w:rsid w:val="00801E4F"/>
    <w:rsid w:val="00846CE4"/>
    <w:rsid w:val="008623E9"/>
    <w:rsid w:val="00864F6F"/>
    <w:rsid w:val="008C6BDA"/>
    <w:rsid w:val="008D3E3C"/>
    <w:rsid w:val="008D69DD"/>
    <w:rsid w:val="008E411C"/>
    <w:rsid w:val="008F665C"/>
    <w:rsid w:val="00932DDD"/>
    <w:rsid w:val="00A3260E"/>
    <w:rsid w:val="00A4022F"/>
    <w:rsid w:val="00A44DC7"/>
    <w:rsid w:val="00A56070"/>
    <w:rsid w:val="00A8670A"/>
    <w:rsid w:val="00A9592B"/>
    <w:rsid w:val="00A95C0B"/>
    <w:rsid w:val="00AA5DFD"/>
    <w:rsid w:val="00AD2EE1"/>
    <w:rsid w:val="00B40258"/>
    <w:rsid w:val="00B45EED"/>
    <w:rsid w:val="00B5384E"/>
    <w:rsid w:val="00B56379"/>
    <w:rsid w:val="00B7320C"/>
    <w:rsid w:val="00B7644E"/>
    <w:rsid w:val="00B9459A"/>
    <w:rsid w:val="00BB07E2"/>
    <w:rsid w:val="00BB159A"/>
    <w:rsid w:val="00BE317D"/>
    <w:rsid w:val="00C26A47"/>
    <w:rsid w:val="00C70A51"/>
    <w:rsid w:val="00C72F86"/>
    <w:rsid w:val="00C73DF4"/>
    <w:rsid w:val="00C97AE5"/>
    <w:rsid w:val="00CA39E5"/>
    <w:rsid w:val="00CA7B58"/>
    <w:rsid w:val="00CB3E22"/>
    <w:rsid w:val="00D74EA5"/>
    <w:rsid w:val="00D81831"/>
    <w:rsid w:val="00DE0BFB"/>
    <w:rsid w:val="00DE28F2"/>
    <w:rsid w:val="00E25474"/>
    <w:rsid w:val="00E37B92"/>
    <w:rsid w:val="00E41CA3"/>
    <w:rsid w:val="00E450D9"/>
    <w:rsid w:val="00E65B25"/>
    <w:rsid w:val="00E7342D"/>
    <w:rsid w:val="00E96582"/>
    <w:rsid w:val="00EA65AF"/>
    <w:rsid w:val="00EC10BA"/>
    <w:rsid w:val="00EC5237"/>
    <w:rsid w:val="00ED1DA5"/>
    <w:rsid w:val="00ED3397"/>
    <w:rsid w:val="00F27F89"/>
    <w:rsid w:val="00F41647"/>
    <w:rsid w:val="00F60107"/>
    <w:rsid w:val="00F71567"/>
    <w:rsid w:val="00F838C0"/>
    <w:rsid w:val="00FA1DE3"/>
    <w:rsid w:val="00FE273D"/>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EC291"/>
  <w15:docId w15:val="{F6521F8B-95F5-4CF1-869A-8F6DBDDED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character" w:styleId="Vietosrezervavimoenklotekstas">
    <w:name w:val="Placeholder Text"/>
    <w:basedOn w:val="Numatytasispastraiposriftas"/>
    <w:uiPriority w:val="99"/>
    <w:semiHidden/>
    <w:rsid w:val="00B45E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1228</Words>
  <Characters>701</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Stefanija Vanceviciene</cp:lastModifiedBy>
  <cp:revision>2</cp:revision>
  <dcterms:created xsi:type="dcterms:W3CDTF">2021-02-08T09:53:00Z</dcterms:created>
  <dcterms:modified xsi:type="dcterms:W3CDTF">2021-02-08T09:53:00Z</dcterms:modified>
</cp:coreProperties>
</file>